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6FF" w:rsidR="00A91018" w:rsidP="00B336FF" w:rsidRDefault="00B336FF" w14:paraId="31F8E671" w14:textId="7F4AF942">
      <w:pPr>
        <w:pStyle w:val="Kop1"/>
        <w:rPr>
          <w:rFonts w:ascii="Arial" w:hAnsi="Arial" w:cs="Arial"/>
          <w:sz w:val="44"/>
          <w:szCs w:val="22"/>
        </w:rPr>
      </w:pPr>
      <w:r w:rsidRPr="00B336FF">
        <w:rPr>
          <w:rFonts w:ascii="Arial" w:hAnsi="Arial" w:cs="Arial"/>
          <w:sz w:val="44"/>
          <w:szCs w:val="22"/>
        </w:rPr>
        <w:t>Carnavalsoptocht C.V.</w:t>
      </w:r>
      <w:r w:rsidRPr="00B336FF" w:rsidR="00A91018">
        <w:rPr>
          <w:rFonts w:ascii="Arial" w:hAnsi="Arial" w:cs="Arial"/>
          <w:sz w:val="44"/>
          <w:szCs w:val="22"/>
        </w:rPr>
        <w:t xml:space="preserve"> de </w:t>
      </w:r>
      <w:proofErr w:type="spellStart"/>
      <w:r w:rsidRPr="00B336FF" w:rsidR="00A91018">
        <w:rPr>
          <w:rFonts w:ascii="Arial" w:hAnsi="Arial" w:cs="Arial"/>
          <w:sz w:val="44"/>
          <w:szCs w:val="22"/>
        </w:rPr>
        <w:t>Brookhaze</w:t>
      </w:r>
      <w:proofErr w:type="spellEnd"/>
      <w:r w:rsidRPr="00B336FF" w:rsidR="00015B96">
        <w:rPr>
          <w:rFonts w:ascii="Arial" w:hAnsi="Arial" w:cs="Arial"/>
          <w:sz w:val="44"/>
          <w:szCs w:val="22"/>
        </w:rPr>
        <w:t xml:space="preserve"> 202</w:t>
      </w:r>
      <w:r w:rsidR="009578BD">
        <w:rPr>
          <w:rFonts w:ascii="Arial" w:hAnsi="Arial" w:cs="Arial"/>
          <w:sz w:val="44"/>
          <w:szCs w:val="22"/>
        </w:rPr>
        <w:t>4</w:t>
      </w:r>
    </w:p>
    <w:p w:rsidRPr="00B336FF" w:rsidR="00A91018" w:rsidP="00B336FF" w:rsidRDefault="00A91018" w14:paraId="34AD3C5E" w14:textId="77777777">
      <w:pPr>
        <w:pStyle w:val="Kop2"/>
        <w:jc w:val="left"/>
        <w:rPr>
          <w:rFonts w:ascii="Arial" w:hAnsi="Arial" w:cs="Arial"/>
        </w:rPr>
      </w:pPr>
      <w:r w:rsidRPr="00B336FF">
        <w:rPr>
          <w:rFonts w:ascii="Arial" w:hAnsi="Arial" w:cs="Arial"/>
        </w:rPr>
        <w:t>Reglement + Inschrijfformulier</w:t>
      </w:r>
    </w:p>
    <w:p w:rsidRPr="00B336FF" w:rsidR="00A91018" w:rsidRDefault="00A91018" w14:paraId="74F1A847" w14:textId="77777777">
      <w:pPr>
        <w:rPr>
          <w:rFonts w:ascii="Arial" w:hAnsi="Arial" w:cs="Arial"/>
        </w:rPr>
      </w:pPr>
    </w:p>
    <w:p w:rsidRPr="00B336FF" w:rsidR="00A91018" w:rsidRDefault="00A91018" w14:paraId="75D1AC97" w14:textId="77777777">
      <w:pPr>
        <w:numPr>
          <w:ilvl w:val="0"/>
          <w:numId w:val="1"/>
        </w:numPr>
        <w:rPr>
          <w:rFonts w:ascii="Arial" w:hAnsi="Arial" w:cs="Arial"/>
          <w:sz w:val="22"/>
          <w:szCs w:val="22"/>
        </w:rPr>
      </w:pPr>
      <w:r w:rsidRPr="00B336FF">
        <w:rPr>
          <w:rFonts w:ascii="Arial" w:hAnsi="Arial" w:cs="Arial"/>
          <w:sz w:val="22"/>
          <w:szCs w:val="22"/>
        </w:rPr>
        <w:t>Men kan inschrijven voor de volgende categorieën:</w:t>
      </w:r>
    </w:p>
    <w:p w:rsidRPr="00B336FF" w:rsidR="00A91018" w:rsidRDefault="00A91018" w14:paraId="07D7265A" w14:textId="77777777">
      <w:pPr>
        <w:numPr>
          <w:ilvl w:val="1"/>
          <w:numId w:val="1"/>
        </w:numPr>
        <w:rPr>
          <w:rFonts w:ascii="Arial" w:hAnsi="Arial" w:cs="Arial"/>
          <w:sz w:val="22"/>
          <w:szCs w:val="22"/>
        </w:rPr>
      </w:pPr>
      <w:r w:rsidRPr="00B336FF">
        <w:rPr>
          <w:rFonts w:ascii="Arial" w:hAnsi="Arial" w:cs="Arial"/>
          <w:sz w:val="22"/>
          <w:szCs w:val="22"/>
        </w:rPr>
        <w:t>Einzelgänger</w:t>
      </w:r>
      <w:r w:rsidRPr="00B336FF" w:rsidR="00C93297">
        <w:rPr>
          <w:rFonts w:ascii="Arial" w:hAnsi="Arial" w:cs="Arial"/>
          <w:sz w:val="22"/>
          <w:szCs w:val="22"/>
        </w:rPr>
        <w:t>*</w:t>
      </w:r>
    </w:p>
    <w:p w:rsidRPr="00B336FF" w:rsidR="00A91018" w:rsidRDefault="00A91018" w14:paraId="63E70A28" w14:textId="77777777">
      <w:pPr>
        <w:numPr>
          <w:ilvl w:val="1"/>
          <w:numId w:val="1"/>
        </w:numPr>
        <w:rPr>
          <w:rFonts w:ascii="Arial" w:hAnsi="Arial" w:cs="Arial"/>
          <w:sz w:val="22"/>
          <w:szCs w:val="22"/>
        </w:rPr>
      </w:pPr>
      <w:r w:rsidRPr="00B336FF">
        <w:rPr>
          <w:rFonts w:ascii="Arial" w:hAnsi="Arial" w:cs="Arial"/>
          <w:sz w:val="22"/>
          <w:szCs w:val="22"/>
        </w:rPr>
        <w:t xml:space="preserve">Kinderoptocht; </w:t>
      </w:r>
      <w:r w:rsidRPr="00B336FF" w:rsidR="00D60187">
        <w:rPr>
          <w:rFonts w:ascii="Arial" w:hAnsi="Arial" w:cs="Arial"/>
          <w:sz w:val="22"/>
          <w:szCs w:val="22"/>
        </w:rPr>
        <w:t xml:space="preserve">alle kinderen van de basisschool, </w:t>
      </w:r>
      <w:r w:rsidRPr="00B336FF">
        <w:rPr>
          <w:rFonts w:ascii="Arial" w:hAnsi="Arial" w:cs="Arial"/>
          <w:sz w:val="22"/>
          <w:szCs w:val="22"/>
        </w:rPr>
        <w:t>hierbij zijn maximaal 3 volwassen begeleiders toegestaan.</w:t>
      </w:r>
    </w:p>
    <w:p w:rsidRPr="00B336FF" w:rsidR="002E5D9C" w:rsidRDefault="002E5D9C" w14:paraId="317D9AF7" w14:textId="7529CB14">
      <w:pPr>
        <w:numPr>
          <w:ilvl w:val="1"/>
          <w:numId w:val="1"/>
        </w:numPr>
        <w:rPr>
          <w:rFonts w:ascii="Arial" w:hAnsi="Arial" w:cs="Arial"/>
          <w:sz w:val="22"/>
          <w:szCs w:val="22"/>
        </w:rPr>
      </w:pPr>
      <w:r w:rsidRPr="00B336FF">
        <w:rPr>
          <w:rFonts w:ascii="Arial" w:hAnsi="Arial" w:cs="Arial"/>
          <w:sz w:val="22"/>
          <w:szCs w:val="22"/>
        </w:rPr>
        <w:t>13</w:t>
      </w:r>
      <w:r w:rsidR="00B336FF">
        <w:rPr>
          <w:rFonts w:ascii="Arial" w:hAnsi="Arial" w:cs="Arial"/>
          <w:sz w:val="22"/>
          <w:szCs w:val="22"/>
        </w:rPr>
        <w:t xml:space="preserve"> t/m </w:t>
      </w:r>
      <w:r w:rsidRPr="00B336FF" w:rsidR="00B336FF">
        <w:rPr>
          <w:rFonts w:ascii="Arial" w:hAnsi="Arial" w:cs="Arial"/>
          <w:sz w:val="22"/>
          <w:szCs w:val="22"/>
        </w:rPr>
        <w:t>17-jarigen</w:t>
      </w:r>
    </w:p>
    <w:p w:rsidRPr="00B336FF" w:rsidR="00A91018" w:rsidRDefault="00A91018" w14:paraId="3AAEC7ED" w14:textId="77777777">
      <w:pPr>
        <w:numPr>
          <w:ilvl w:val="1"/>
          <w:numId w:val="1"/>
        </w:numPr>
        <w:rPr>
          <w:rFonts w:ascii="Arial" w:hAnsi="Arial" w:cs="Arial"/>
          <w:sz w:val="22"/>
          <w:szCs w:val="22"/>
        </w:rPr>
      </w:pPr>
      <w:r w:rsidRPr="00B336FF">
        <w:rPr>
          <w:rFonts w:ascii="Arial" w:hAnsi="Arial" w:cs="Arial"/>
          <w:sz w:val="22"/>
          <w:szCs w:val="22"/>
        </w:rPr>
        <w:t>Groepen</w:t>
      </w:r>
    </w:p>
    <w:p w:rsidRPr="00B336FF" w:rsidR="00A91018" w:rsidRDefault="00A91018" w14:paraId="5E38B2E7" w14:textId="77777777">
      <w:pPr>
        <w:numPr>
          <w:ilvl w:val="1"/>
          <w:numId w:val="1"/>
        </w:numPr>
        <w:rPr>
          <w:rFonts w:ascii="Arial" w:hAnsi="Arial" w:cs="Arial"/>
          <w:sz w:val="22"/>
          <w:szCs w:val="22"/>
        </w:rPr>
      </w:pPr>
      <w:r w:rsidRPr="00B336FF">
        <w:rPr>
          <w:rFonts w:ascii="Arial" w:hAnsi="Arial" w:cs="Arial"/>
          <w:sz w:val="22"/>
          <w:szCs w:val="22"/>
        </w:rPr>
        <w:t>Wagens</w:t>
      </w:r>
      <w:r w:rsidRPr="00B336FF" w:rsidR="00C94709">
        <w:rPr>
          <w:rFonts w:ascii="Arial" w:hAnsi="Arial" w:cs="Arial"/>
          <w:sz w:val="22"/>
          <w:szCs w:val="22"/>
        </w:rPr>
        <w:t>*</w:t>
      </w:r>
      <w:r w:rsidRPr="00B336FF" w:rsidR="00C93297">
        <w:rPr>
          <w:rFonts w:ascii="Arial" w:hAnsi="Arial" w:cs="Arial"/>
          <w:sz w:val="22"/>
          <w:szCs w:val="22"/>
        </w:rPr>
        <w:t>*</w:t>
      </w:r>
    </w:p>
    <w:p w:rsidRPr="00B336FF" w:rsidR="00C93297" w:rsidP="00C93297" w:rsidRDefault="00C93297" w14:paraId="40341FA9" w14:textId="77777777">
      <w:pPr>
        <w:rPr>
          <w:rFonts w:ascii="Arial" w:hAnsi="Arial" w:cs="Arial"/>
          <w:sz w:val="22"/>
          <w:szCs w:val="22"/>
        </w:rPr>
      </w:pPr>
    </w:p>
    <w:p w:rsidRPr="00B336FF" w:rsidR="00C93297" w:rsidP="72FA427E" w:rsidRDefault="72FA427E" w14:paraId="2AAF64C5" w14:textId="54D2AEFB">
      <w:pPr>
        <w:ind w:left="708"/>
        <w:rPr>
          <w:rFonts w:ascii="Arial" w:hAnsi="Arial" w:cs="Arial"/>
          <w:i/>
          <w:iCs/>
          <w:sz w:val="21"/>
          <w:szCs w:val="21"/>
        </w:rPr>
      </w:pPr>
      <w:r w:rsidRPr="00B336FF">
        <w:rPr>
          <w:rFonts w:ascii="Arial" w:hAnsi="Arial" w:cs="Arial"/>
          <w:i/>
          <w:iCs/>
          <w:sz w:val="21"/>
          <w:szCs w:val="21"/>
        </w:rPr>
        <w:t xml:space="preserve">*Een Einzelgänger is niet verplicht het </w:t>
      </w:r>
      <w:proofErr w:type="spellStart"/>
      <w:r w:rsidRPr="00B336FF">
        <w:rPr>
          <w:rFonts w:ascii="Arial" w:hAnsi="Arial" w:cs="Arial"/>
          <w:i/>
          <w:iCs/>
          <w:sz w:val="21"/>
          <w:szCs w:val="21"/>
        </w:rPr>
        <w:t>Brookhaze</w:t>
      </w:r>
      <w:proofErr w:type="spellEnd"/>
      <w:r w:rsidRPr="00B336FF">
        <w:rPr>
          <w:rFonts w:ascii="Arial" w:hAnsi="Arial" w:cs="Arial"/>
          <w:i/>
          <w:iCs/>
          <w:sz w:val="21"/>
          <w:szCs w:val="21"/>
        </w:rPr>
        <w:t>-nummerbordje bij zich te dragen, maar mag ook op een zelf in te vullen manier zijn/haar startnummer duidelijk maken (bv. Op een tekstbordje toevoegen). De deelnemer moet dus wel op woensdagavondzijn/haar startnummer komen opvragen.</w:t>
      </w:r>
    </w:p>
    <w:p w:rsidRPr="00B336FF" w:rsidR="00C93297" w:rsidP="00C93297" w:rsidRDefault="00C93297" w14:paraId="25B9B342" w14:textId="77777777">
      <w:pPr>
        <w:ind w:left="708"/>
        <w:rPr>
          <w:rFonts w:ascii="Arial" w:hAnsi="Arial" w:cs="Arial"/>
          <w:i/>
          <w:iCs/>
          <w:sz w:val="21"/>
          <w:szCs w:val="21"/>
        </w:rPr>
      </w:pPr>
    </w:p>
    <w:p w:rsidRPr="00B336FF" w:rsidR="00C94709" w:rsidP="00C93297" w:rsidRDefault="00C94709" w14:paraId="601EAEB6" w14:textId="77777777">
      <w:pPr>
        <w:ind w:left="708"/>
        <w:rPr>
          <w:rFonts w:ascii="Arial" w:hAnsi="Arial" w:cs="Arial"/>
          <w:i/>
          <w:iCs/>
          <w:sz w:val="21"/>
          <w:szCs w:val="21"/>
        </w:rPr>
      </w:pPr>
      <w:r w:rsidRPr="00B336FF">
        <w:rPr>
          <w:rFonts w:ascii="Arial" w:hAnsi="Arial" w:cs="Arial"/>
          <w:i/>
          <w:iCs/>
          <w:sz w:val="21"/>
          <w:szCs w:val="21"/>
        </w:rPr>
        <w:t>*</w:t>
      </w:r>
      <w:r w:rsidRPr="00B336FF" w:rsidR="00C93297">
        <w:rPr>
          <w:rFonts w:ascii="Arial" w:hAnsi="Arial" w:cs="Arial"/>
          <w:i/>
          <w:iCs/>
          <w:sz w:val="21"/>
          <w:szCs w:val="21"/>
        </w:rPr>
        <w:t>*</w:t>
      </w:r>
      <w:r w:rsidRPr="00B336FF">
        <w:rPr>
          <w:rFonts w:ascii="Arial" w:hAnsi="Arial" w:cs="Arial"/>
          <w:i/>
          <w:iCs/>
          <w:sz w:val="21"/>
          <w:szCs w:val="21"/>
        </w:rPr>
        <w:t xml:space="preserve"> Een aanhanger of ander bouwsel dat door een motorisch aangedreven voertuig wordt</w:t>
      </w:r>
      <w:r w:rsidRPr="00B336FF" w:rsidR="00282AA3">
        <w:rPr>
          <w:rFonts w:ascii="Arial" w:hAnsi="Arial" w:cs="Arial"/>
          <w:i/>
          <w:iCs/>
          <w:sz w:val="21"/>
          <w:szCs w:val="21"/>
        </w:rPr>
        <w:t xml:space="preserve"> voortgetrokken, of zelf motorisch wordt aangedreven, valt onder de categorie wagens.</w:t>
      </w:r>
      <w:r w:rsidRPr="00B336FF" w:rsidR="00911024">
        <w:rPr>
          <w:rFonts w:ascii="Arial" w:hAnsi="Arial" w:cs="Arial"/>
          <w:i/>
          <w:iCs/>
          <w:sz w:val="21"/>
          <w:szCs w:val="21"/>
        </w:rPr>
        <w:t xml:space="preserve"> Neem bij twijfel contact op met de organisatie.</w:t>
      </w:r>
    </w:p>
    <w:p w:rsidRPr="00B336FF" w:rsidR="002E5D9C" w:rsidP="002E5D9C" w:rsidRDefault="002E5D9C" w14:paraId="14215DC0" w14:textId="77777777">
      <w:pPr>
        <w:rPr>
          <w:rFonts w:ascii="Arial" w:hAnsi="Arial" w:cs="Arial"/>
          <w:sz w:val="22"/>
          <w:szCs w:val="22"/>
        </w:rPr>
      </w:pPr>
    </w:p>
    <w:p w:rsidRPr="00B336FF" w:rsidR="00A91018" w:rsidRDefault="00A91018" w14:paraId="5F165C39" w14:textId="77777777">
      <w:pPr>
        <w:rPr>
          <w:rFonts w:ascii="Arial" w:hAnsi="Arial" w:cs="Arial"/>
          <w:sz w:val="22"/>
          <w:szCs w:val="22"/>
        </w:rPr>
      </w:pPr>
    </w:p>
    <w:p w:rsidRPr="00B336FF" w:rsidR="72FA427E" w:rsidP="72FA427E" w:rsidRDefault="72FA427E" w14:paraId="3BA7F0A2" w14:textId="5EF114E6">
      <w:pPr>
        <w:numPr>
          <w:ilvl w:val="0"/>
          <w:numId w:val="1"/>
        </w:numPr>
        <w:rPr>
          <w:rFonts w:ascii="Arial" w:hAnsi="Arial" w:cs="Arial"/>
          <w:sz w:val="22"/>
          <w:szCs w:val="22"/>
        </w:rPr>
      </w:pPr>
      <w:r w:rsidRPr="00B336FF">
        <w:rPr>
          <w:rFonts w:ascii="Arial" w:hAnsi="Arial" w:cs="Arial"/>
          <w:sz w:val="22"/>
          <w:szCs w:val="22"/>
        </w:rPr>
        <w:t xml:space="preserve">De opgave voor deelname dient uiterlijk zondag </w:t>
      </w:r>
      <w:r w:rsidR="009578BD">
        <w:rPr>
          <w:rFonts w:ascii="Arial" w:hAnsi="Arial" w:cs="Arial"/>
          <w:sz w:val="22"/>
          <w:szCs w:val="22"/>
        </w:rPr>
        <w:t>4</w:t>
      </w:r>
      <w:r w:rsidRPr="00B336FF">
        <w:rPr>
          <w:rFonts w:ascii="Arial" w:hAnsi="Arial" w:cs="Arial"/>
          <w:sz w:val="22"/>
          <w:szCs w:val="22"/>
        </w:rPr>
        <w:t xml:space="preserve"> februari ingeleverd te zijn bij </w:t>
      </w:r>
      <w:r w:rsidR="00B336FF">
        <w:rPr>
          <w:rFonts w:ascii="Arial" w:hAnsi="Arial" w:cs="Arial"/>
          <w:sz w:val="22"/>
          <w:szCs w:val="22"/>
        </w:rPr>
        <w:t>Rob Lemmen</w:t>
      </w:r>
      <w:r w:rsidRPr="00B336FF">
        <w:rPr>
          <w:rFonts w:ascii="Arial" w:hAnsi="Arial" w:cs="Arial"/>
          <w:sz w:val="22"/>
          <w:szCs w:val="22"/>
        </w:rPr>
        <w:t xml:space="preserve">, liefst via mail: </w:t>
      </w:r>
      <w:hyperlink r:id="rId8">
        <w:r w:rsidRPr="00B336FF">
          <w:rPr>
            <w:rStyle w:val="Hyperlink"/>
            <w:rFonts w:ascii="Arial" w:hAnsi="Arial" w:cs="Arial"/>
            <w:sz w:val="22"/>
            <w:szCs w:val="22"/>
          </w:rPr>
          <w:t>optocht@cvdebrookhaze.nl</w:t>
        </w:r>
      </w:hyperlink>
      <w:r w:rsidRPr="00B336FF">
        <w:rPr>
          <w:rFonts w:ascii="Arial" w:hAnsi="Arial" w:cs="Arial"/>
          <w:sz w:val="22"/>
          <w:szCs w:val="22"/>
        </w:rPr>
        <w:t>.</w:t>
      </w:r>
    </w:p>
    <w:p w:rsidRPr="00B336FF" w:rsidR="00A91018" w:rsidRDefault="00A91018" w14:paraId="71EAE678" w14:textId="77777777">
      <w:pPr>
        <w:rPr>
          <w:rFonts w:ascii="Arial" w:hAnsi="Arial" w:cs="Arial"/>
          <w:sz w:val="22"/>
          <w:szCs w:val="22"/>
        </w:rPr>
      </w:pPr>
    </w:p>
    <w:p w:rsidRPr="00B336FF" w:rsidR="00A91018" w:rsidRDefault="72FA427E" w14:paraId="5B988D17" w14:textId="04B65095">
      <w:pPr>
        <w:numPr>
          <w:ilvl w:val="0"/>
          <w:numId w:val="1"/>
        </w:numPr>
        <w:rPr>
          <w:rFonts w:ascii="Arial" w:hAnsi="Arial" w:cs="Arial"/>
          <w:sz w:val="22"/>
          <w:szCs w:val="22"/>
        </w:rPr>
      </w:pPr>
      <w:r w:rsidRPr="00B336FF">
        <w:rPr>
          <w:rFonts w:ascii="Arial" w:hAnsi="Arial" w:cs="Arial"/>
          <w:sz w:val="22"/>
          <w:szCs w:val="22"/>
        </w:rPr>
        <w:t xml:space="preserve">Iedere deelnemer dient het nummerbordje af te halen op woensdag </w:t>
      </w:r>
      <w:r w:rsidR="009578BD">
        <w:rPr>
          <w:rFonts w:ascii="Arial" w:hAnsi="Arial" w:cs="Arial"/>
          <w:sz w:val="22"/>
          <w:szCs w:val="22"/>
        </w:rPr>
        <w:t>7</w:t>
      </w:r>
      <w:r w:rsidRPr="00B336FF">
        <w:rPr>
          <w:rFonts w:ascii="Arial" w:hAnsi="Arial" w:cs="Arial"/>
          <w:sz w:val="22"/>
          <w:szCs w:val="22"/>
        </w:rPr>
        <w:t xml:space="preserve"> februari tussen 19.00 en 20.00 uur ’s avonds bij </w:t>
      </w:r>
      <w:r w:rsidR="00B336FF">
        <w:rPr>
          <w:rFonts w:ascii="Arial" w:hAnsi="Arial" w:cs="Arial"/>
          <w:sz w:val="22"/>
          <w:szCs w:val="22"/>
        </w:rPr>
        <w:t>Rob Lemmen</w:t>
      </w:r>
      <w:r w:rsidRPr="00B336FF">
        <w:rPr>
          <w:rFonts w:ascii="Arial" w:hAnsi="Arial" w:cs="Arial"/>
          <w:sz w:val="22"/>
          <w:szCs w:val="22"/>
        </w:rPr>
        <w:t xml:space="preserve">, </w:t>
      </w:r>
      <w:r w:rsidR="00B336FF">
        <w:rPr>
          <w:rFonts w:ascii="Arial" w:hAnsi="Arial" w:cs="Arial"/>
          <w:sz w:val="22"/>
          <w:szCs w:val="22"/>
        </w:rPr>
        <w:t>Vogelzang 14</w:t>
      </w:r>
      <w:r w:rsidRPr="00B336FF">
        <w:rPr>
          <w:rFonts w:ascii="Arial" w:hAnsi="Arial" w:cs="Arial"/>
          <w:sz w:val="22"/>
          <w:szCs w:val="22"/>
        </w:rPr>
        <w:t>.</w:t>
      </w:r>
    </w:p>
    <w:p w:rsidRPr="00B336FF" w:rsidR="00A91018" w:rsidRDefault="00A91018" w14:paraId="0669A32B" w14:textId="77777777">
      <w:pPr>
        <w:rPr>
          <w:rFonts w:ascii="Arial" w:hAnsi="Arial" w:cs="Arial"/>
          <w:sz w:val="22"/>
          <w:szCs w:val="22"/>
        </w:rPr>
      </w:pPr>
    </w:p>
    <w:p w:rsidRPr="00B336FF" w:rsidR="00A91018" w:rsidP="72FA427E" w:rsidRDefault="72FA427E" w14:paraId="1DA56D1C" w14:textId="62DC2372">
      <w:pPr>
        <w:numPr>
          <w:ilvl w:val="0"/>
          <w:numId w:val="1"/>
        </w:numPr>
        <w:rPr>
          <w:rFonts w:ascii="Arial" w:hAnsi="Arial" w:cs="Arial"/>
          <w:sz w:val="22"/>
          <w:szCs w:val="22"/>
        </w:rPr>
      </w:pPr>
      <w:r w:rsidRPr="00B336FF">
        <w:rPr>
          <w:rFonts w:ascii="Arial" w:hAnsi="Arial" w:cs="Arial"/>
          <w:sz w:val="22"/>
          <w:szCs w:val="22"/>
        </w:rPr>
        <w:t xml:space="preserve">Iedere deelnemer behoort voor het opstellen en gedurende de optocht het nummerbordje duidelijk zichtbaar mee te voeren. De nummerbordjes dienen direct na afloop van de optocht ingeleverd te worden bij leden bestuur op kruispunt Meester </w:t>
      </w:r>
      <w:proofErr w:type="spellStart"/>
      <w:r w:rsidRPr="00B336FF">
        <w:rPr>
          <w:rFonts w:ascii="Arial" w:hAnsi="Arial" w:cs="Arial"/>
          <w:sz w:val="22"/>
          <w:szCs w:val="22"/>
        </w:rPr>
        <w:t>Caelersstraat</w:t>
      </w:r>
      <w:proofErr w:type="spellEnd"/>
      <w:r w:rsidRPr="00B336FF">
        <w:rPr>
          <w:rFonts w:ascii="Arial" w:hAnsi="Arial" w:cs="Arial"/>
          <w:sz w:val="22"/>
          <w:szCs w:val="22"/>
        </w:rPr>
        <w:t>/</w:t>
      </w:r>
      <w:proofErr w:type="spellStart"/>
      <w:r w:rsidRPr="00B336FF">
        <w:rPr>
          <w:rFonts w:ascii="Arial" w:hAnsi="Arial" w:cs="Arial"/>
          <w:sz w:val="22"/>
          <w:szCs w:val="22"/>
        </w:rPr>
        <w:t>Adriaansweg</w:t>
      </w:r>
      <w:proofErr w:type="spellEnd"/>
      <w:r w:rsidRPr="00B336FF">
        <w:rPr>
          <w:rFonts w:ascii="Arial" w:hAnsi="Arial" w:cs="Arial"/>
          <w:sz w:val="22"/>
          <w:szCs w:val="22"/>
        </w:rPr>
        <w:t>. Zorg er dus voor dat de bordjes makkelijk verwijderd kunnen worden.</w:t>
      </w:r>
    </w:p>
    <w:p w:rsidRPr="00B336FF" w:rsidR="00A91018" w:rsidRDefault="00A91018" w14:paraId="6E577F65" w14:textId="77777777">
      <w:pPr>
        <w:rPr>
          <w:rFonts w:ascii="Arial" w:hAnsi="Arial" w:cs="Arial"/>
          <w:sz w:val="22"/>
          <w:szCs w:val="22"/>
        </w:rPr>
      </w:pPr>
    </w:p>
    <w:p w:rsidRPr="00B336FF" w:rsidR="00A91018" w:rsidP="72FA427E" w:rsidRDefault="72FA427E" w14:paraId="2DBF36AF" w14:textId="2757B676">
      <w:pPr>
        <w:numPr>
          <w:ilvl w:val="0"/>
          <w:numId w:val="1"/>
        </w:numPr>
        <w:rPr>
          <w:rFonts w:ascii="Arial" w:hAnsi="Arial" w:cs="Arial"/>
          <w:color w:val="FF0000"/>
          <w:sz w:val="22"/>
          <w:szCs w:val="22"/>
        </w:rPr>
      </w:pPr>
      <w:r w:rsidRPr="00B336FF">
        <w:rPr>
          <w:rFonts w:ascii="Arial" w:hAnsi="Arial" w:cs="Arial"/>
          <w:b/>
          <w:bCs/>
          <w:color w:val="FF0000"/>
          <w:sz w:val="22"/>
          <w:szCs w:val="22"/>
        </w:rPr>
        <w:t>Let op de route van de optocht is iets aangepast</w:t>
      </w:r>
      <w:r w:rsidRPr="00B336FF">
        <w:rPr>
          <w:rFonts w:ascii="Arial" w:hAnsi="Arial" w:cs="Arial"/>
          <w:color w:val="FF0000"/>
          <w:sz w:val="22"/>
          <w:szCs w:val="22"/>
        </w:rPr>
        <w:t>:</w:t>
      </w:r>
    </w:p>
    <w:p w:rsidRPr="00B336FF" w:rsidR="00A91018" w:rsidRDefault="72FA427E" w14:paraId="1BA1AE1E" w14:textId="77777777">
      <w:pPr>
        <w:numPr>
          <w:ilvl w:val="2"/>
          <w:numId w:val="1"/>
        </w:numPr>
        <w:rPr>
          <w:rFonts w:ascii="Arial" w:hAnsi="Arial" w:cs="Arial"/>
          <w:sz w:val="22"/>
          <w:szCs w:val="22"/>
        </w:rPr>
      </w:pPr>
      <w:r w:rsidRPr="00B336FF">
        <w:rPr>
          <w:rFonts w:ascii="Arial" w:hAnsi="Arial" w:cs="Arial"/>
          <w:sz w:val="22"/>
          <w:szCs w:val="22"/>
        </w:rPr>
        <w:t xml:space="preserve">Poorterweg </w:t>
      </w:r>
    </w:p>
    <w:p w:rsidRPr="00B336FF" w:rsidR="002E360C" w:rsidRDefault="72FA427E" w14:paraId="24A186DF" w14:textId="77777777">
      <w:pPr>
        <w:numPr>
          <w:ilvl w:val="2"/>
          <w:numId w:val="1"/>
        </w:numPr>
        <w:rPr>
          <w:rFonts w:ascii="Arial" w:hAnsi="Arial" w:cs="Arial"/>
          <w:sz w:val="22"/>
          <w:szCs w:val="22"/>
        </w:rPr>
      </w:pPr>
      <w:proofErr w:type="spellStart"/>
      <w:r w:rsidRPr="00B336FF">
        <w:rPr>
          <w:rFonts w:ascii="Arial" w:hAnsi="Arial" w:cs="Arial"/>
          <w:sz w:val="22"/>
          <w:szCs w:val="22"/>
        </w:rPr>
        <w:t>Rect</w:t>
      </w:r>
      <w:proofErr w:type="spellEnd"/>
      <w:r w:rsidRPr="00B336FF">
        <w:rPr>
          <w:rFonts w:ascii="Arial" w:hAnsi="Arial" w:cs="Arial"/>
          <w:sz w:val="22"/>
          <w:szCs w:val="22"/>
        </w:rPr>
        <w:t xml:space="preserve">. </w:t>
      </w:r>
      <w:proofErr w:type="spellStart"/>
      <w:r w:rsidRPr="00B336FF">
        <w:rPr>
          <w:rFonts w:ascii="Arial" w:hAnsi="Arial" w:cs="Arial"/>
          <w:sz w:val="22"/>
          <w:szCs w:val="22"/>
        </w:rPr>
        <w:t>Isidorusstraat</w:t>
      </w:r>
      <w:proofErr w:type="spellEnd"/>
    </w:p>
    <w:p w:rsidRPr="00B336FF" w:rsidR="00B52AC0" w:rsidRDefault="72FA427E" w14:paraId="63BFE7E9" w14:textId="77777777">
      <w:pPr>
        <w:numPr>
          <w:ilvl w:val="2"/>
          <w:numId w:val="1"/>
        </w:numPr>
        <w:rPr>
          <w:rFonts w:ascii="Arial" w:hAnsi="Arial" w:cs="Arial"/>
          <w:sz w:val="22"/>
          <w:szCs w:val="22"/>
        </w:rPr>
      </w:pPr>
      <w:proofErr w:type="spellStart"/>
      <w:r w:rsidRPr="00B336FF">
        <w:rPr>
          <w:rFonts w:ascii="Arial" w:hAnsi="Arial" w:cs="Arial"/>
          <w:sz w:val="22"/>
          <w:szCs w:val="22"/>
        </w:rPr>
        <w:t>Adriaansweg</w:t>
      </w:r>
      <w:proofErr w:type="spellEnd"/>
      <w:r w:rsidRPr="00B336FF">
        <w:rPr>
          <w:rFonts w:ascii="Arial" w:hAnsi="Arial" w:cs="Arial"/>
          <w:sz w:val="22"/>
          <w:szCs w:val="22"/>
        </w:rPr>
        <w:t xml:space="preserve"> (1</w:t>
      </w:r>
      <w:r w:rsidRPr="00B336FF">
        <w:rPr>
          <w:rFonts w:ascii="Arial" w:hAnsi="Arial" w:cs="Arial"/>
          <w:sz w:val="22"/>
          <w:szCs w:val="22"/>
          <w:vertAlign w:val="superscript"/>
        </w:rPr>
        <w:t>e</w:t>
      </w:r>
      <w:r w:rsidRPr="00B336FF">
        <w:rPr>
          <w:rFonts w:ascii="Arial" w:hAnsi="Arial" w:cs="Arial"/>
          <w:sz w:val="22"/>
          <w:szCs w:val="22"/>
        </w:rPr>
        <w:t xml:space="preserve"> rechtsaf)</w:t>
      </w:r>
    </w:p>
    <w:p w:rsidRPr="00B336FF" w:rsidR="00A91018" w:rsidRDefault="72FA427E" w14:paraId="5430B9BF" w14:textId="4803C976">
      <w:pPr>
        <w:numPr>
          <w:ilvl w:val="2"/>
          <w:numId w:val="1"/>
        </w:numPr>
        <w:rPr>
          <w:rFonts w:ascii="Arial" w:hAnsi="Arial" w:cs="Arial"/>
          <w:sz w:val="22"/>
          <w:szCs w:val="22"/>
        </w:rPr>
      </w:pPr>
      <w:proofErr w:type="spellStart"/>
      <w:r w:rsidRPr="00B336FF">
        <w:rPr>
          <w:rFonts w:ascii="Arial" w:hAnsi="Arial" w:cs="Arial"/>
          <w:sz w:val="22"/>
          <w:szCs w:val="22"/>
        </w:rPr>
        <w:t>Adriaansweg</w:t>
      </w:r>
      <w:proofErr w:type="spellEnd"/>
      <w:r w:rsidRPr="00B336FF">
        <w:rPr>
          <w:rFonts w:ascii="Arial" w:hAnsi="Arial" w:cs="Arial"/>
          <w:sz w:val="22"/>
          <w:szCs w:val="22"/>
        </w:rPr>
        <w:t xml:space="preserve"> (1</w:t>
      </w:r>
      <w:r w:rsidRPr="00B336FF">
        <w:rPr>
          <w:rFonts w:ascii="Arial" w:hAnsi="Arial" w:cs="Arial"/>
          <w:sz w:val="22"/>
          <w:szCs w:val="22"/>
          <w:vertAlign w:val="superscript"/>
        </w:rPr>
        <w:t>e</w:t>
      </w:r>
      <w:r w:rsidRPr="00B336FF">
        <w:rPr>
          <w:rFonts w:ascii="Arial" w:hAnsi="Arial" w:cs="Arial"/>
          <w:sz w:val="22"/>
          <w:szCs w:val="22"/>
        </w:rPr>
        <w:t xml:space="preserve"> linksaf)</w:t>
      </w:r>
    </w:p>
    <w:p w:rsidRPr="00B336FF" w:rsidR="00A91018" w:rsidRDefault="72FA427E" w14:paraId="3ECF8C41" w14:textId="10D46840">
      <w:pPr>
        <w:numPr>
          <w:ilvl w:val="2"/>
          <w:numId w:val="1"/>
        </w:numPr>
        <w:rPr>
          <w:rFonts w:ascii="Arial" w:hAnsi="Arial" w:cs="Arial"/>
          <w:sz w:val="22"/>
          <w:szCs w:val="22"/>
        </w:rPr>
      </w:pPr>
      <w:proofErr w:type="spellStart"/>
      <w:r w:rsidRPr="00B336FF">
        <w:rPr>
          <w:rFonts w:ascii="Arial" w:hAnsi="Arial" w:cs="Arial"/>
          <w:sz w:val="22"/>
          <w:szCs w:val="22"/>
        </w:rPr>
        <w:t>Adriaansweg</w:t>
      </w:r>
      <w:proofErr w:type="spellEnd"/>
      <w:r w:rsidRPr="00B336FF">
        <w:rPr>
          <w:rFonts w:ascii="Arial" w:hAnsi="Arial" w:cs="Arial"/>
          <w:sz w:val="22"/>
          <w:szCs w:val="22"/>
        </w:rPr>
        <w:t xml:space="preserve"> (linksaf)</w:t>
      </w:r>
    </w:p>
    <w:p w:rsidRPr="00B336FF" w:rsidR="002E360C" w:rsidP="002E360C" w:rsidRDefault="72FA427E" w14:paraId="3B4474F4" w14:textId="77777777">
      <w:pPr>
        <w:numPr>
          <w:ilvl w:val="2"/>
          <w:numId w:val="1"/>
        </w:numPr>
        <w:rPr>
          <w:rFonts w:ascii="Arial" w:hAnsi="Arial" w:cs="Arial"/>
          <w:sz w:val="22"/>
          <w:szCs w:val="22"/>
        </w:rPr>
      </w:pPr>
      <w:r w:rsidRPr="00B336FF">
        <w:rPr>
          <w:rFonts w:ascii="Arial" w:hAnsi="Arial" w:cs="Arial"/>
          <w:sz w:val="22"/>
          <w:szCs w:val="22"/>
        </w:rPr>
        <w:t xml:space="preserve">Meester </w:t>
      </w:r>
      <w:proofErr w:type="spellStart"/>
      <w:r w:rsidRPr="00B336FF">
        <w:rPr>
          <w:rFonts w:ascii="Arial" w:hAnsi="Arial" w:cs="Arial"/>
          <w:sz w:val="22"/>
          <w:szCs w:val="22"/>
        </w:rPr>
        <w:t>Caelersstraat</w:t>
      </w:r>
      <w:proofErr w:type="spellEnd"/>
    </w:p>
    <w:p w:rsidRPr="00B336FF" w:rsidR="00B33A17" w:rsidP="002E360C" w:rsidRDefault="72FA427E" w14:paraId="4C47783A" w14:textId="77777777">
      <w:pPr>
        <w:numPr>
          <w:ilvl w:val="2"/>
          <w:numId w:val="1"/>
        </w:numPr>
        <w:rPr>
          <w:rFonts w:ascii="Arial" w:hAnsi="Arial" w:cs="Arial"/>
          <w:sz w:val="22"/>
          <w:szCs w:val="22"/>
        </w:rPr>
      </w:pPr>
      <w:proofErr w:type="gramStart"/>
      <w:r w:rsidRPr="00B336FF">
        <w:rPr>
          <w:rFonts w:ascii="Arial" w:hAnsi="Arial" w:cs="Arial"/>
          <w:sz w:val="22"/>
          <w:szCs w:val="22"/>
        </w:rPr>
        <w:t>op</w:t>
      </w:r>
      <w:proofErr w:type="gramEnd"/>
      <w:r w:rsidRPr="00B336FF">
        <w:rPr>
          <w:rFonts w:ascii="Arial" w:hAnsi="Arial" w:cs="Arial"/>
          <w:sz w:val="22"/>
          <w:szCs w:val="22"/>
        </w:rPr>
        <w:t xml:space="preserve"> kruispunt Meester </w:t>
      </w:r>
      <w:proofErr w:type="spellStart"/>
      <w:r w:rsidRPr="00B336FF">
        <w:rPr>
          <w:rFonts w:ascii="Arial" w:hAnsi="Arial" w:cs="Arial"/>
          <w:sz w:val="22"/>
          <w:szCs w:val="22"/>
        </w:rPr>
        <w:t>Caelersstraat</w:t>
      </w:r>
      <w:proofErr w:type="spellEnd"/>
      <w:r w:rsidRPr="00B336FF">
        <w:rPr>
          <w:rFonts w:ascii="Arial" w:hAnsi="Arial" w:cs="Arial"/>
          <w:sz w:val="22"/>
          <w:szCs w:val="22"/>
        </w:rPr>
        <w:t>-Poorterweg ontbinden</w:t>
      </w:r>
    </w:p>
    <w:p w:rsidRPr="00B336FF" w:rsidR="00A91018" w:rsidRDefault="00A91018" w14:paraId="6CDC1CC3" w14:textId="77777777">
      <w:pPr>
        <w:rPr>
          <w:rFonts w:ascii="Arial" w:hAnsi="Arial" w:cs="Arial"/>
          <w:sz w:val="22"/>
          <w:szCs w:val="22"/>
        </w:rPr>
      </w:pPr>
    </w:p>
    <w:p w:rsidRPr="00B336FF" w:rsidR="00A91018" w:rsidRDefault="72FA427E" w14:paraId="534860EC" w14:textId="28E546E9">
      <w:pPr>
        <w:numPr>
          <w:ilvl w:val="0"/>
          <w:numId w:val="1"/>
        </w:numPr>
        <w:rPr>
          <w:rFonts w:ascii="Arial" w:hAnsi="Arial" w:cs="Arial"/>
          <w:sz w:val="22"/>
          <w:szCs w:val="22"/>
        </w:rPr>
      </w:pPr>
      <w:r w:rsidRPr="00B336FF">
        <w:rPr>
          <w:rFonts w:ascii="Arial" w:hAnsi="Arial" w:cs="Arial"/>
          <w:sz w:val="22"/>
          <w:szCs w:val="22"/>
        </w:rPr>
        <w:t>Op carnavalszondag 1</w:t>
      </w:r>
      <w:r w:rsidR="009578BD">
        <w:rPr>
          <w:rFonts w:ascii="Arial" w:hAnsi="Arial" w:cs="Arial"/>
          <w:sz w:val="22"/>
          <w:szCs w:val="22"/>
        </w:rPr>
        <w:t>1</w:t>
      </w:r>
      <w:r w:rsidRPr="00B336FF">
        <w:rPr>
          <w:rFonts w:ascii="Arial" w:hAnsi="Arial" w:cs="Arial"/>
          <w:sz w:val="22"/>
          <w:szCs w:val="22"/>
        </w:rPr>
        <w:t xml:space="preserve"> februari opstellen om 14.00 uur bij kruising De </w:t>
      </w:r>
      <w:proofErr w:type="spellStart"/>
      <w:r w:rsidRPr="00B336FF">
        <w:rPr>
          <w:rFonts w:ascii="Arial" w:hAnsi="Arial" w:cs="Arial"/>
          <w:sz w:val="22"/>
          <w:szCs w:val="22"/>
        </w:rPr>
        <w:t>Brentjes</w:t>
      </w:r>
      <w:proofErr w:type="spellEnd"/>
      <w:r w:rsidRPr="00B336FF">
        <w:rPr>
          <w:rFonts w:ascii="Arial" w:hAnsi="Arial" w:cs="Arial"/>
          <w:sz w:val="22"/>
          <w:szCs w:val="22"/>
        </w:rPr>
        <w:t>/Poorterweg. Vertrek van de optocht is om 14.30 stipt.</w:t>
      </w:r>
    </w:p>
    <w:p w:rsidRPr="00B336FF" w:rsidR="00A91018" w:rsidRDefault="00A91018" w14:paraId="1ABB0FC9" w14:textId="77777777">
      <w:pPr>
        <w:rPr>
          <w:rFonts w:ascii="Arial" w:hAnsi="Arial" w:cs="Arial"/>
          <w:sz w:val="22"/>
          <w:szCs w:val="22"/>
        </w:rPr>
      </w:pPr>
    </w:p>
    <w:p w:rsidRPr="00B336FF" w:rsidR="00282AA3" w:rsidP="00282AA3" w:rsidRDefault="72FA427E" w14:paraId="15594187" w14:textId="4F0F7FB4">
      <w:pPr>
        <w:numPr>
          <w:ilvl w:val="0"/>
          <w:numId w:val="1"/>
        </w:numPr>
        <w:rPr>
          <w:rFonts w:ascii="Arial" w:hAnsi="Arial" w:cs="Arial"/>
          <w:sz w:val="22"/>
          <w:szCs w:val="22"/>
        </w:rPr>
      </w:pPr>
      <w:r w:rsidRPr="00B336FF">
        <w:rPr>
          <w:rFonts w:ascii="Arial" w:hAnsi="Arial" w:cs="Arial"/>
          <w:sz w:val="22"/>
          <w:szCs w:val="22"/>
        </w:rPr>
        <w:t>De onderlinge afstand tussen de deelnemers dient ca. 30 meter te zijn. Let erop dat deze afstand ook niet te groot wordt, zodat er geen gaten vallen tussen de deelnemende groepen.</w:t>
      </w:r>
    </w:p>
    <w:p w:rsidRPr="00B336FF" w:rsidR="00282AA3" w:rsidP="00282AA3" w:rsidRDefault="00282AA3" w14:paraId="1C3391AA" w14:textId="77777777">
      <w:pPr>
        <w:rPr>
          <w:rFonts w:ascii="Arial" w:hAnsi="Arial" w:cs="Arial"/>
          <w:sz w:val="22"/>
          <w:szCs w:val="22"/>
        </w:rPr>
      </w:pPr>
    </w:p>
    <w:p w:rsidRPr="00B336FF" w:rsidR="00282AA3" w:rsidP="00282AA3" w:rsidRDefault="72FA427E" w14:paraId="0167F463" w14:textId="77777777">
      <w:pPr>
        <w:numPr>
          <w:ilvl w:val="0"/>
          <w:numId w:val="1"/>
        </w:numPr>
        <w:rPr>
          <w:rFonts w:ascii="Arial" w:hAnsi="Arial" w:cs="Arial"/>
          <w:sz w:val="22"/>
          <w:szCs w:val="22"/>
        </w:rPr>
      </w:pPr>
      <w:r w:rsidRPr="00B336FF">
        <w:rPr>
          <w:rFonts w:ascii="Arial" w:hAnsi="Arial" w:cs="Arial"/>
          <w:sz w:val="22"/>
          <w:szCs w:val="22"/>
        </w:rPr>
        <w:t>Overmatig alcoholgebruik tijdens de optocht is niet toegestaan.</w:t>
      </w:r>
    </w:p>
    <w:p w:rsidRPr="00B336FF" w:rsidR="00C94709" w:rsidP="00C94709" w:rsidRDefault="00C94709" w14:paraId="0C173456" w14:textId="77777777">
      <w:pPr>
        <w:ind w:left="360"/>
        <w:rPr>
          <w:rFonts w:ascii="Arial" w:hAnsi="Arial" w:cs="Arial"/>
          <w:sz w:val="22"/>
          <w:szCs w:val="22"/>
        </w:rPr>
      </w:pPr>
    </w:p>
    <w:p w:rsidRPr="00B336FF" w:rsidR="00A91018" w:rsidRDefault="00A91018" w14:paraId="713F8DD3" w14:textId="77777777">
      <w:pPr>
        <w:rPr>
          <w:rFonts w:ascii="Arial" w:hAnsi="Arial" w:cs="Arial"/>
          <w:sz w:val="20"/>
          <w:szCs w:val="20"/>
        </w:rPr>
      </w:pPr>
    </w:p>
    <w:p w:rsidRPr="00B336FF" w:rsidR="00A91018" w:rsidRDefault="72FA427E" w14:paraId="2E30C10A" w14:textId="77777777">
      <w:pPr>
        <w:numPr>
          <w:ilvl w:val="0"/>
          <w:numId w:val="1"/>
        </w:numPr>
        <w:rPr>
          <w:rFonts w:ascii="Arial" w:hAnsi="Arial" w:cs="Arial"/>
          <w:sz w:val="22"/>
          <w:szCs w:val="22"/>
        </w:rPr>
      </w:pPr>
      <w:r w:rsidRPr="00B336FF">
        <w:rPr>
          <w:rFonts w:ascii="Arial" w:hAnsi="Arial" w:cs="Arial"/>
          <w:sz w:val="22"/>
          <w:szCs w:val="22"/>
        </w:rPr>
        <w:t xml:space="preserve">Het bestuur van C.V. de </w:t>
      </w:r>
      <w:proofErr w:type="spellStart"/>
      <w:r w:rsidRPr="00B336FF">
        <w:rPr>
          <w:rFonts w:ascii="Arial" w:hAnsi="Arial" w:cs="Arial"/>
          <w:sz w:val="22"/>
          <w:szCs w:val="22"/>
        </w:rPr>
        <w:t>Brookhaze</w:t>
      </w:r>
      <w:proofErr w:type="spellEnd"/>
      <w:r w:rsidRPr="00B336FF">
        <w:rPr>
          <w:rFonts w:ascii="Arial" w:hAnsi="Arial" w:cs="Arial"/>
          <w:sz w:val="22"/>
          <w:szCs w:val="22"/>
        </w:rPr>
        <w:t xml:space="preserve"> is gerechtigd aanstootgevende en/of kwetsende teksten of uitbeeldingen te laten wijzigen of te verwijderen.</w:t>
      </w:r>
    </w:p>
    <w:p w:rsidRPr="00B336FF" w:rsidR="00282AA3" w:rsidP="00282AA3" w:rsidRDefault="00282AA3" w14:paraId="1F6A75BA" w14:textId="77777777">
      <w:pPr>
        <w:rPr>
          <w:rFonts w:ascii="Arial" w:hAnsi="Arial" w:cs="Arial"/>
        </w:rPr>
      </w:pPr>
    </w:p>
    <w:p w:rsidRPr="00B336FF" w:rsidR="00282AA3" w:rsidP="00282AA3" w:rsidRDefault="00282AA3" w14:paraId="523312EC" w14:textId="77777777">
      <w:pPr>
        <w:rPr>
          <w:rFonts w:ascii="Arial" w:hAnsi="Arial" w:cs="Arial"/>
          <w:sz w:val="20"/>
        </w:rPr>
      </w:pPr>
    </w:p>
    <w:p w:rsidRPr="00B336FF" w:rsidR="00A91018" w:rsidP="72FA427E" w:rsidRDefault="72FA427E" w14:paraId="0C69C3F9" w14:textId="1BBEA343">
      <w:pPr>
        <w:numPr>
          <w:ilvl w:val="0"/>
          <w:numId w:val="1"/>
        </w:numPr>
        <w:rPr>
          <w:rFonts w:ascii="Arial" w:hAnsi="Arial" w:cs="Arial"/>
          <w:sz w:val="22"/>
          <w:szCs w:val="22"/>
        </w:rPr>
      </w:pPr>
      <w:r w:rsidRPr="00B336FF">
        <w:rPr>
          <w:rFonts w:ascii="Arial" w:hAnsi="Arial" w:cs="Arial"/>
          <w:sz w:val="22"/>
          <w:szCs w:val="22"/>
        </w:rPr>
        <w:t>Afspraken:</w:t>
      </w:r>
    </w:p>
    <w:p w:rsidRPr="00B336FF" w:rsidR="00A91018" w:rsidP="72FA427E" w:rsidRDefault="72FA427E" w14:paraId="508FF1EF" w14:textId="77777777">
      <w:pPr>
        <w:pStyle w:val="Lijstalinea"/>
        <w:numPr>
          <w:ilvl w:val="0"/>
          <w:numId w:val="5"/>
        </w:numPr>
        <w:rPr>
          <w:rFonts w:ascii="Arial" w:hAnsi="Arial" w:cs="Arial"/>
          <w:sz w:val="22"/>
          <w:szCs w:val="22"/>
        </w:rPr>
      </w:pPr>
      <w:r w:rsidRPr="00B336FF">
        <w:rPr>
          <w:rFonts w:ascii="Arial" w:hAnsi="Arial" w:cs="Arial"/>
          <w:sz w:val="22"/>
          <w:szCs w:val="22"/>
        </w:rPr>
        <w:t>Van een eventueel confettikanon mag slechts spaarzaam gebruik worden gemaakt.</w:t>
      </w:r>
    </w:p>
    <w:p w:rsidRPr="00B336FF" w:rsidR="00A91018" w:rsidP="72FA427E" w:rsidRDefault="72FA427E" w14:paraId="3D414CCB" w14:textId="54607785">
      <w:pPr>
        <w:pStyle w:val="Lijstalinea"/>
        <w:numPr>
          <w:ilvl w:val="0"/>
          <w:numId w:val="5"/>
        </w:numPr>
        <w:rPr>
          <w:rFonts w:ascii="Arial" w:hAnsi="Arial" w:cs="Arial"/>
          <w:sz w:val="22"/>
          <w:szCs w:val="22"/>
        </w:rPr>
      </w:pPr>
      <w:r w:rsidRPr="00B336FF">
        <w:rPr>
          <w:rFonts w:ascii="Arial" w:hAnsi="Arial" w:cs="Arial"/>
          <w:sz w:val="22"/>
          <w:szCs w:val="22"/>
        </w:rPr>
        <w:t xml:space="preserve">De stroomvoorziening op de wagen dient bij voorkeur laagspanning te zijn (12 of 24 Volt) of een diesel/benzine aggregaat (220 Volt), die gebruik maakt van een zwevend net en is voorzien van een deugdelijke lekstroombeveiliging. </w:t>
      </w:r>
      <w:r w:rsidRPr="00B336FF">
        <w:rPr>
          <w:rFonts w:ascii="Arial" w:hAnsi="Arial" w:cs="Arial"/>
          <w:sz w:val="22"/>
          <w:szCs w:val="22"/>
          <w:u w:val="single"/>
        </w:rPr>
        <w:t>Het aggregaat mag tijdens de optocht niet worden bijgevuld!</w:t>
      </w:r>
      <w:r w:rsidRPr="00B336FF">
        <w:rPr>
          <w:rFonts w:ascii="Arial" w:hAnsi="Arial" w:cs="Arial"/>
          <w:sz w:val="22"/>
          <w:szCs w:val="22"/>
        </w:rPr>
        <w:t xml:space="preserve"> Het gebruik van een aggregaat dient op het opgavenformulier vermeld te worden.</w:t>
      </w:r>
    </w:p>
    <w:p w:rsidRPr="00B336FF" w:rsidR="00A91018" w:rsidP="72FA427E" w:rsidRDefault="72FA427E" w14:paraId="0D2BE1F7" w14:textId="77777777">
      <w:pPr>
        <w:pStyle w:val="Lijstalinea"/>
        <w:numPr>
          <w:ilvl w:val="0"/>
          <w:numId w:val="5"/>
        </w:numPr>
        <w:rPr>
          <w:rFonts w:ascii="Arial" w:hAnsi="Arial" w:cs="Arial"/>
          <w:sz w:val="22"/>
          <w:szCs w:val="22"/>
        </w:rPr>
      </w:pPr>
      <w:r w:rsidRPr="00B336FF">
        <w:rPr>
          <w:rFonts w:ascii="Arial" w:hAnsi="Arial" w:cs="Arial"/>
          <w:sz w:val="22"/>
          <w:szCs w:val="22"/>
        </w:rPr>
        <w:t>Open vuur of een kachel is op of bij de wagen verboden.</w:t>
      </w:r>
    </w:p>
    <w:p w:rsidRPr="00B336FF" w:rsidR="00A91018" w:rsidP="72FA427E" w:rsidRDefault="72FA427E" w14:paraId="67886884" w14:textId="77777777">
      <w:pPr>
        <w:pStyle w:val="Lijstalinea"/>
        <w:numPr>
          <w:ilvl w:val="0"/>
          <w:numId w:val="5"/>
        </w:numPr>
        <w:rPr>
          <w:rFonts w:ascii="Arial" w:hAnsi="Arial" w:cs="Arial"/>
          <w:sz w:val="22"/>
          <w:szCs w:val="22"/>
        </w:rPr>
      </w:pPr>
      <w:r w:rsidRPr="00B336FF">
        <w:rPr>
          <w:rFonts w:ascii="Arial" w:hAnsi="Arial" w:cs="Arial"/>
          <w:sz w:val="22"/>
          <w:szCs w:val="22"/>
        </w:rPr>
        <w:t>Het is niet toegestaan op de weg of andere openbare en/of publieke eigendommen met kalk, krijt, teer of een kleur- of verfstof of enig ander materiaal, enige afbeelding, letter, cijfer of teken aan te brengen.</w:t>
      </w:r>
    </w:p>
    <w:p w:rsidRPr="00B336FF" w:rsidR="00A91018" w:rsidP="72FA427E" w:rsidRDefault="00A91018" w14:paraId="771E7B19" w14:textId="77777777">
      <w:pPr>
        <w:rPr>
          <w:rFonts w:ascii="Arial" w:hAnsi="Arial" w:cs="Arial"/>
          <w:sz w:val="22"/>
          <w:szCs w:val="22"/>
        </w:rPr>
      </w:pPr>
    </w:p>
    <w:p w:rsidRPr="00B336FF" w:rsidR="00A91018" w:rsidP="72FA427E" w:rsidRDefault="72FA427E" w14:paraId="6765648B" w14:textId="77777777">
      <w:pPr>
        <w:numPr>
          <w:ilvl w:val="0"/>
          <w:numId w:val="1"/>
        </w:numPr>
        <w:rPr>
          <w:rFonts w:ascii="Arial" w:hAnsi="Arial" w:cs="Arial"/>
          <w:sz w:val="22"/>
          <w:szCs w:val="22"/>
        </w:rPr>
      </w:pPr>
      <w:r w:rsidRPr="00B336FF">
        <w:rPr>
          <w:rFonts w:ascii="Arial" w:hAnsi="Arial" w:cs="Arial"/>
          <w:sz w:val="22"/>
          <w:szCs w:val="22"/>
        </w:rPr>
        <w:t>Bijzondere bepalingen carnavalswagens:</w:t>
      </w:r>
    </w:p>
    <w:p w:rsidRPr="00B336FF" w:rsidR="00A91018" w:rsidP="72FA427E" w:rsidRDefault="72FA427E" w14:paraId="37CF0914" w14:textId="77777777">
      <w:pPr>
        <w:pStyle w:val="Lijstalinea"/>
        <w:numPr>
          <w:ilvl w:val="0"/>
          <w:numId w:val="3"/>
        </w:numPr>
        <w:rPr>
          <w:rFonts w:ascii="Arial" w:hAnsi="Arial" w:cs="Arial"/>
          <w:sz w:val="22"/>
          <w:szCs w:val="22"/>
        </w:rPr>
      </w:pPr>
      <w:r w:rsidRPr="00B336FF">
        <w:rPr>
          <w:rFonts w:ascii="Arial" w:hAnsi="Arial" w:cs="Arial"/>
          <w:sz w:val="22"/>
          <w:szCs w:val="22"/>
        </w:rPr>
        <w:t>Een wagen dient zich met een dusdanige snelheid te kunnen voortbewegen, dat de optocht er niet door wordt opgehouden.</w:t>
      </w:r>
    </w:p>
    <w:p w:rsidRPr="00B336FF" w:rsidR="00A91018" w:rsidP="72FA427E" w:rsidRDefault="72FA427E" w14:paraId="1C9C2347" w14:textId="77777777">
      <w:pPr>
        <w:pStyle w:val="Lijstalinea"/>
        <w:numPr>
          <w:ilvl w:val="0"/>
          <w:numId w:val="3"/>
        </w:numPr>
        <w:rPr>
          <w:rFonts w:ascii="Arial" w:hAnsi="Arial" w:cs="Arial"/>
          <w:sz w:val="22"/>
          <w:szCs w:val="22"/>
        </w:rPr>
      </w:pPr>
      <w:r w:rsidRPr="00B336FF">
        <w:rPr>
          <w:rFonts w:ascii="Arial" w:hAnsi="Arial" w:cs="Arial"/>
          <w:sz w:val="22"/>
          <w:szCs w:val="22"/>
        </w:rPr>
        <w:t>De wendbaarheid dient zodanig te zijn, dat alle bochten en drempels op de route zonder stagnatie genomen kunnen worden.</w:t>
      </w:r>
    </w:p>
    <w:p w:rsidRPr="00B336FF" w:rsidR="00A91018" w:rsidP="72FA427E" w:rsidRDefault="72FA427E" w14:paraId="2D021A8F" w14:textId="77777777">
      <w:pPr>
        <w:pStyle w:val="Lijstalinea"/>
        <w:numPr>
          <w:ilvl w:val="0"/>
          <w:numId w:val="3"/>
        </w:numPr>
        <w:rPr>
          <w:rFonts w:ascii="Arial" w:hAnsi="Arial" w:cs="Arial"/>
          <w:sz w:val="22"/>
          <w:szCs w:val="22"/>
        </w:rPr>
      </w:pPr>
      <w:r w:rsidRPr="00B336FF">
        <w:rPr>
          <w:rFonts w:ascii="Arial" w:hAnsi="Arial" w:cs="Arial"/>
          <w:sz w:val="22"/>
          <w:szCs w:val="22"/>
        </w:rPr>
        <w:t>Een wagen of combinatie van motorvoertuig en wagen dient voorzien te zijn van een deugdelijke reminrichting.</w:t>
      </w:r>
    </w:p>
    <w:p w:rsidRPr="00B336FF" w:rsidR="00A91018" w:rsidP="72FA427E" w:rsidRDefault="72FA427E" w14:paraId="44C1A987" w14:textId="77777777">
      <w:pPr>
        <w:pStyle w:val="Lijstalinea"/>
        <w:numPr>
          <w:ilvl w:val="0"/>
          <w:numId w:val="3"/>
        </w:numPr>
        <w:rPr>
          <w:rFonts w:ascii="Arial" w:hAnsi="Arial" w:cs="Arial"/>
          <w:sz w:val="22"/>
          <w:szCs w:val="22"/>
        </w:rPr>
      </w:pPr>
      <w:r w:rsidRPr="00B336FF">
        <w:rPr>
          <w:rFonts w:ascii="Arial" w:hAnsi="Arial" w:cs="Arial"/>
          <w:sz w:val="22"/>
          <w:szCs w:val="22"/>
        </w:rPr>
        <w:t>Een wagen dient zo deugdelijk gebouwd te zijn, dat hij geen gevaar kan opleveren voor deelnemers en publiek.</w:t>
      </w:r>
    </w:p>
    <w:p w:rsidRPr="00B336FF" w:rsidR="00A91018" w:rsidP="72FA427E" w:rsidRDefault="72FA427E" w14:paraId="5491881E" w14:textId="77777777">
      <w:pPr>
        <w:pStyle w:val="Lijstalinea"/>
        <w:numPr>
          <w:ilvl w:val="0"/>
          <w:numId w:val="3"/>
        </w:numPr>
        <w:rPr>
          <w:rFonts w:ascii="Arial" w:hAnsi="Arial" w:cs="Arial"/>
          <w:sz w:val="22"/>
          <w:szCs w:val="22"/>
        </w:rPr>
      </w:pPr>
      <w:r w:rsidRPr="00B336FF">
        <w:rPr>
          <w:rFonts w:ascii="Arial" w:hAnsi="Arial" w:cs="Arial"/>
          <w:sz w:val="22"/>
          <w:szCs w:val="22"/>
        </w:rPr>
        <w:t>Voor de bestuurder dient vanaf de bestuurdersplaats het wegdek over de volle breedte zichtbaar te zijn op een afstand van drie meter vanaf het voorste punt van de wagen.</w:t>
      </w:r>
    </w:p>
    <w:p w:rsidRPr="00B336FF" w:rsidR="00A91018" w:rsidP="72FA427E" w:rsidRDefault="72FA427E" w14:paraId="6E1FCC33" w14:textId="77777777">
      <w:pPr>
        <w:pStyle w:val="Lijstalinea"/>
        <w:numPr>
          <w:ilvl w:val="0"/>
          <w:numId w:val="3"/>
        </w:numPr>
        <w:rPr>
          <w:rFonts w:ascii="Arial" w:hAnsi="Arial" w:cs="Arial"/>
          <w:sz w:val="22"/>
          <w:szCs w:val="22"/>
        </w:rPr>
      </w:pPr>
      <w:r w:rsidRPr="00B336FF">
        <w:rPr>
          <w:rFonts w:ascii="Arial" w:hAnsi="Arial" w:cs="Arial"/>
          <w:sz w:val="22"/>
          <w:szCs w:val="22"/>
        </w:rPr>
        <w:t>Wielen dienen vanaf 30 cm vanaf het wegdek afgeschermd te zijn, behalve bij trekker en auto.</w:t>
      </w:r>
    </w:p>
    <w:p w:rsidRPr="00B336FF" w:rsidR="00A91018" w:rsidP="72FA427E" w:rsidRDefault="72FA427E" w14:paraId="54E9B08B" w14:textId="77777777">
      <w:pPr>
        <w:pStyle w:val="Lijstalinea"/>
        <w:numPr>
          <w:ilvl w:val="0"/>
          <w:numId w:val="3"/>
        </w:numPr>
        <w:rPr>
          <w:rFonts w:ascii="Arial" w:hAnsi="Arial" w:cs="Arial"/>
          <w:sz w:val="22"/>
          <w:szCs w:val="22"/>
        </w:rPr>
      </w:pPr>
      <w:r w:rsidRPr="00B336FF">
        <w:rPr>
          <w:rFonts w:ascii="Arial" w:hAnsi="Arial" w:cs="Arial"/>
          <w:sz w:val="22"/>
          <w:szCs w:val="22"/>
        </w:rPr>
        <w:t>Scherm zoveel mogelijk zit- en staanplaatsen af om ongelukken te voorkomen.</w:t>
      </w:r>
    </w:p>
    <w:p w:rsidRPr="00B336FF" w:rsidR="00A91018" w:rsidP="72FA427E" w:rsidRDefault="72FA427E" w14:paraId="2426B39E" w14:textId="77777777">
      <w:pPr>
        <w:pStyle w:val="Lijstalinea"/>
        <w:numPr>
          <w:ilvl w:val="0"/>
          <w:numId w:val="3"/>
        </w:numPr>
        <w:rPr>
          <w:rFonts w:ascii="Arial" w:hAnsi="Arial" w:cs="Arial"/>
          <w:sz w:val="22"/>
          <w:szCs w:val="22"/>
        </w:rPr>
      </w:pPr>
      <w:r w:rsidRPr="00B336FF">
        <w:rPr>
          <w:rFonts w:ascii="Arial" w:hAnsi="Arial" w:cs="Arial"/>
          <w:sz w:val="22"/>
          <w:szCs w:val="22"/>
        </w:rPr>
        <w:t>Indien er op een wagen een aggregaat gebruikt wordt, is een brandblusapparaat op een goed bereikbare plaats verplicht. Bij voorkeur is ieder voertuig voorzien van een brandblusapparaat.</w:t>
      </w:r>
    </w:p>
    <w:p w:rsidRPr="00B336FF" w:rsidR="00A91018" w:rsidP="72FA427E" w:rsidRDefault="72FA427E" w14:paraId="7BC5762F" w14:textId="77777777">
      <w:pPr>
        <w:pStyle w:val="Lijstalinea"/>
        <w:numPr>
          <w:ilvl w:val="0"/>
          <w:numId w:val="3"/>
        </w:numPr>
        <w:rPr>
          <w:rFonts w:ascii="Arial" w:hAnsi="Arial" w:cs="Arial"/>
          <w:sz w:val="22"/>
          <w:szCs w:val="22"/>
        </w:rPr>
      </w:pPr>
      <w:r w:rsidRPr="00B336FF">
        <w:rPr>
          <w:rFonts w:ascii="Arial" w:hAnsi="Arial" w:cs="Arial"/>
          <w:sz w:val="22"/>
          <w:szCs w:val="22"/>
        </w:rPr>
        <w:t>De deelnemende groep dient zelf te zorgen voor begeleiding langs het voertuig.</w:t>
      </w:r>
    </w:p>
    <w:p w:rsidRPr="00B336FF" w:rsidR="00A91018" w:rsidP="72FA427E" w:rsidRDefault="72FA427E" w14:paraId="6153D558" w14:textId="77777777">
      <w:pPr>
        <w:pStyle w:val="Lijstalinea"/>
        <w:numPr>
          <w:ilvl w:val="0"/>
          <w:numId w:val="3"/>
        </w:numPr>
        <w:rPr>
          <w:rFonts w:ascii="Arial" w:hAnsi="Arial" w:cs="Arial"/>
          <w:sz w:val="22"/>
          <w:szCs w:val="22"/>
        </w:rPr>
      </w:pPr>
      <w:r w:rsidRPr="00B336FF">
        <w:rPr>
          <w:rFonts w:ascii="Arial" w:hAnsi="Arial" w:cs="Arial"/>
          <w:sz w:val="22"/>
          <w:szCs w:val="22"/>
        </w:rPr>
        <w:t>Het rijden met carnavalsvoertuigen dient beperkt te blijven tot de tijd, gelegen één uur vóór het tijdstip van opstellen en één uur na het tijdstip van ontbinding van de stoet.</w:t>
      </w:r>
    </w:p>
    <w:p w:rsidRPr="00B336FF" w:rsidR="00A91018" w:rsidP="72FA427E" w:rsidRDefault="00A91018" w14:paraId="682C7CF0" w14:textId="77777777">
      <w:pPr>
        <w:rPr>
          <w:rFonts w:ascii="Arial" w:hAnsi="Arial" w:cs="Arial"/>
          <w:sz w:val="22"/>
          <w:szCs w:val="22"/>
        </w:rPr>
      </w:pPr>
    </w:p>
    <w:p w:rsidRPr="00B336FF" w:rsidR="00A91018" w:rsidP="72FA427E" w:rsidRDefault="72FA427E" w14:paraId="0DC1F994" w14:textId="77777777">
      <w:pPr>
        <w:numPr>
          <w:ilvl w:val="0"/>
          <w:numId w:val="1"/>
        </w:numPr>
        <w:rPr>
          <w:rFonts w:ascii="Arial" w:hAnsi="Arial" w:cs="Arial"/>
          <w:sz w:val="22"/>
          <w:szCs w:val="22"/>
        </w:rPr>
      </w:pPr>
      <w:r w:rsidRPr="00B336FF">
        <w:rPr>
          <w:rFonts w:ascii="Arial" w:hAnsi="Arial" w:cs="Arial"/>
          <w:sz w:val="22"/>
          <w:szCs w:val="22"/>
        </w:rPr>
        <w:t>Alle deelnemende voertuigen en aanhangers dienen:</w:t>
      </w:r>
    </w:p>
    <w:p w:rsidRPr="00B336FF" w:rsidR="00A91018" w:rsidP="72FA427E" w:rsidRDefault="72FA427E" w14:paraId="659055F1" w14:textId="77777777">
      <w:pPr>
        <w:pStyle w:val="Lijstalinea"/>
        <w:numPr>
          <w:ilvl w:val="0"/>
          <w:numId w:val="4"/>
        </w:numPr>
        <w:rPr>
          <w:rFonts w:ascii="Arial" w:hAnsi="Arial" w:cs="Arial"/>
          <w:sz w:val="22"/>
          <w:szCs w:val="22"/>
        </w:rPr>
      </w:pPr>
      <w:r w:rsidRPr="00B336FF">
        <w:rPr>
          <w:rFonts w:ascii="Arial" w:hAnsi="Arial" w:cs="Arial"/>
          <w:sz w:val="22"/>
          <w:szCs w:val="22"/>
        </w:rPr>
        <w:t>Te voldoen aan alle technische eisen welke daarvoor in de Wegenverkeerswetgeving zijn gesteld.</w:t>
      </w:r>
    </w:p>
    <w:p w:rsidRPr="00B336FF" w:rsidR="00A91018" w:rsidP="72FA427E" w:rsidRDefault="72FA427E" w14:paraId="6D3DDAB6" w14:textId="77777777">
      <w:pPr>
        <w:pStyle w:val="Lijstalinea"/>
        <w:numPr>
          <w:ilvl w:val="0"/>
          <w:numId w:val="4"/>
        </w:numPr>
        <w:rPr>
          <w:rFonts w:ascii="Arial" w:hAnsi="Arial" w:cs="Arial"/>
          <w:sz w:val="22"/>
          <w:szCs w:val="22"/>
        </w:rPr>
      </w:pPr>
      <w:r w:rsidRPr="00B336FF">
        <w:rPr>
          <w:rFonts w:ascii="Arial" w:hAnsi="Arial" w:cs="Arial"/>
          <w:sz w:val="22"/>
          <w:szCs w:val="22"/>
        </w:rPr>
        <w:t>Door de respectievelijke eigenaar(s), houder(s), WA verzekerd te zijn overeenkomstig de Wet Aansprakelijkheidsverzekering Motorvoertuigen. Eigenaar(s), houder(s) dienen vooraf bij hun verzekeringsmaatschappij te informeren of zij tijdens het deelnemen met het motorvoertuig aan de carnavalsoptocht WA verzekerd zijn. Tip: meestal is het voldoende als de deelname aan de optocht van het voertuig gemeld wordt aan de verzekeraar.</w:t>
      </w:r>
    </w:p>
    <w:p w:rsidRPr="00B336FF" w:rsidR="00A91018" w:rsidP="72FA427E" w:rsidRDefault="72FA427E" w14:paraId="78FC61FD" w14:textId="77777777">
      <w:pPr>
        <w:pStyle w:val="Lijstalinea"/>
        <w:numPr>
          <w:ilvl w:val="0"/>
          <w:numId w:val="4"/>
        </w:numPr>
        <w:rPr>
          <w:rFonts w:ascii="Arial" w:hAnsi="Arial" w:cs="Arial"/>
          <w:sz w:val="22"/>
          <w:szCs w:val="22"/>
        </w:rPr>
      </w:pPr>
      <w:r w:rsidRPr="00B336FF">
        <w:rPr>
          <w:rFonts w:ascii="Arial" w:hAnsi="Arial" w:cs="Arial"/>
          <w:sz w:val="22"/>
          <w:szCs w:val="22"/>
        </w:rPr>
        <w:t>Tijdens de optocht bestuurd te worden door daartoe bevoegde en bekwame personen door de wet erkend.</w:t>
      </w:r>
    </w:p>
    <w:p w:rsidRPr="00B336FF" w:rsidR="00A91018" w:rsidP="72FA427E" w:rsidRDefault="00A91018" w14:paraId="05481A14" w14:textId="77777777">
      <w:pPr>
        <w:rPr>
          <w:rFonts w:ascii="Arial" w:hAnsi="Arial" w:cs="Arial"/>
          <w:sz w:val="22"/>
          <w:szCs w:val="22"/>
        </w:rPr>
      </w:pPr>
    </w:p>
    <w:p w:rsidRPr="00B336FF" w:rsidR="00A91018" w:rsidP="72FA427E" w:rsidRDefault="72FA427E" w14:paraId="3A1D2BC9" w14:textId="77777777">
      <w:pPr>
        <w:numPr>
          <w:ilvl w:val="0"/>
          <w:numId w:val="1"/>
        </w:numPr>
        <w:rPr>
          <w:rFonts w:ascii="Arial" w:hAnsi="Arial" w:cs="Arial"/>
          <w:sz w:val="22"/>
          <w:szCs w:val="22"/>
        </w:rPr>
      </w:pPr>
      <w:r w:rsidRPr="00B336FF">
        <w:rPr>
          <w:rFonts w:ascii="Arial" w:hAnsi="Arial" w:cs="Arial"/>
          <w:sz w:val="22"/>
          <w:szCs w:val="22"/>
        </w:rPr>
        <w:t xml:space="preserve">Het bestuur van C.V. de </w:t>
      </w:r>
      <w:proofErr w:type="spellStart"/>
      <w:r w:rsidRPr="00B336FF">
        <w:rPr>
          <w:rFonts w:ascii="Arial" w:hAnsi="Arial" w:cs="Arial"/>
          <w:sz w:val="22"/>
          <w:szCs w:val="22"/>
        </w:rPr>
        <w:t>Brookhaze</w:t>
      </w:r>
      <w:proofErr w:type="spellEnd"/>
      <w:r w:rsidRPr="00B336FF">
        <w:rPr>
          <w:rFonts w:ascii="Arial" w:hAnsi="Arial" w:cs="Arial"/>
          <w:sz w:val="22"/>
          <w:szCs w:val="22"/>
        </w:rPr>
        <w:t xml:space="preserve"> behoudt zich het recht voor om ten aller tijden, schade veroorzaakt door deelnemer(s), waarvoor het bestuur van C.V. de </w:t>
      </w:r>
      <w:proofErr w:type="spellStart"/>
      <w:r w:rsidRPr="00B336FF">
        <w:rPr>
          <w:rFonts w:ascii="Arial" w:hAnsi="Arial" w:cs="Arial"/>
          <w:sz w:val="22"/>
          <w:szCs w:val="22"/>
        </w:rPr>
        <w:t>Brookhaze</w:t>
      </w:r>
      <w:proofErr w:type="spellEnd"/>
      <w:r w:rsidRPr="00B336FF">
        <w:rPr>
          <w:rFonts w:ascii="Arial" w:hAnsi="Arial" w:cs="Arial"/>
          <w:sz w:val="22"/>
          <w:szCs w:val="22"/>
        </w:rPr>
        <w:t xml:space="preserve"> aansprakelijk wordt gesteld, te verhalen op de veroorzaker(s) van de schade.</w:t>
      </w:r>
    </w:p>
    <w:p w:rsidRPr="00B336FF" w:rsidR="00A91018" w:rsidP="72FA427E" w:rsidRDefault="00A91018" w14:paraId="0C25928B" w14:textId="77777777">
      <w:pPr>
        <w:rPr>
          <w:rFonts w:ascii="Arial" w:hAnsi="Arial" w:cs="Arial"/>
          <w:sz w:val="22"/>
          <w:szCs w:val="22"/>
        </w:rPr>
      </w:pPr>
    </w:p>
    <w:p w:rsidRPr="00B336FF" w:rsidR="00A91018" w:rsidP="72FA427E" w:rsidRDefault="72FA427E" w14:paraId="18738DC7" w14:textId="77777777">
      <w:pPr>
        <w:numPr>
          <w:ilvl w:val="0"/>
          <w:numId w:val="1"/>
        </w:numPr>
        <w:rPr>
          <w:rFonts w:ascii="Arial" w:hAnsi="Arial" w:cs="Arial"/>
          <w:sz w:val="22"/>
          <w:szCs w:val="22"/>
        </w:rPr>
      </w:pPr>
      <w:r w:rsidRPr="00B336FF">
        <w:rPr>
          <w:rFonts w:ascii="Arial" w:hAnsi="Arial" w:cs="Arial"/>
          <w:sz w:val="22"/>
          <w:szCs w:val="22"/>
        </w:rPr>
        <w:t>De uitspraak van de jury is bindend.</w:t>
      </w:r>
    </w:p>
    <w:p w:rsidRPr="00B336FF" w:rsidR="00A91018" w:rsidP="72FA427E" w:rsidRDefault="00A91018" w14:paraId="2412D660" w14:textId="77777777">
      <w:pPr>
        <w:rPr>
          <w:rFonts w:ascii="Arial" w:hAnsi="Arial" w:cs="Arial"/>
          <w:sz w:val="22"/>
          <w:szCs w:val="22"/>
        </w:rPr>
      </w:pPr>
    </w:p>
    <w:p w:rsidRPr="00B336FF" w:rsidR="00A91018" w:rsidP="72FA427E" w:rsidRDefault="72FA427E" w14:paraId="01B6D481" w14:textId="77777777">
      <w:pPr>
        <w:numPr>
          <w:ilvl w:val="0"/>
          <w:numId w:val="1"/>
        </w:numPr>
        <w:rPr>
          <w:rFonts w:ascii="Arial" w:hAnsi="Arial" w:cs="Arial"/>
          <w:sz w:val="22"/>
          <w:szCs w:val="22"/>
        </w:rPr>
      </w:pPr>
      <w:r w:rsidRPr="00B336FF">
        <w:rPr>
          <w:rFonts w:ascii="Arial" w:hAnsi="Arial" w:cs="Arial"/>
          <w:sz w:val="22"/>
          <w:szCs w:val="22"/>
        </w:rPr>
        <w:t xml:space="preserve">In alle gevallen waarin dit reglement niet voorziet, beslist het bestuur van C.V. de </w:t>
      </w:r>
      <w:proofErr w:type="spellStart"/>
      <w:r w:rsidRPr="00B336FF">
        <w:rPr>
          <w:rFonts w:ascii="Arial" w:hAnsi="Arial" w:cs="Arial"/>
          <w:sz w:val="22"/>
          <w:szCs w:val="22"/>
        </w:rPr>
        <w:t>Brookhaze</w:t>
      </w:r>
      <w:proofErr w:type="spellEnd"/>
      <w:r w:rsidRPr="00B336FF">
        <w:rPr>
          <w:rFonts w:ascii="Arial" w:hAnsi="Arial" w:cs="Arial"/>
          <w:sz w:val="22"/>
          <w:szCs w:val="22"/>
        </w:rPr>
        <w:t>.</w:t>
      </w:r>
    </w:p>
    <w:p w:rsidRPr="00B336FF" w:rsidR="007874DF" w:rsidP="72FA427E" w:rsidRDefault="007874DF" w14:paraId="5E03121B" w14:textId="77777777">
      <w:pPr>
        <w:pStyle w:val="Lijstalinea"/>
        <w:rPr>
          <w:rFonts w:ascii="Arial" w:hAnsi="Arial" w:cs="Arial"/>
          <w:sz w:val="22"/>
          <w:szCs w:val="22"/>
        </w:rPr>
      </w:pPr>
    </w:p>
    <w:p w:rsidRPr="00B336FF" w:rsidR="007874DF" w:rsidP="72FA427E" w:rsidRDefault="72FA427E" w14:paraId="36DA8D53" w14:textId="1720E63A">
      <w:pPr>
        <w:numPr>
          <w:ilvl w:val="0"/>
          <w:numId w:val="1"/>
        </w:numPr>
        <w:rPr>
          <w:rFonts w:ascii="Arial" w:hAnsi="Arial" w:cs="Arial"/>
          <w:sz w:val="22"/>
          <w:szCs w:val="22"/>
        </w:rPr>
      </w:pPr>
      <w:r w:rsidRPr="00B336FF">
        <w:rPr>
          <w:rFonts w:ascii="Arial" w:hAnsi="Arial" w:cs="Arial"/>
          <w:sz w:val="22"/>
          <w:szCs w:val="22"/>
        </w:rPr>
        <w:t xml:space="preserve">Ook CV de </w:t>
      </w:r>
      <w:proofErr w:type="spellStart"/>
      <w:r w:rsidRPr="00B336FF">
        <w:rPr>
          <w:rFonts w:ascii="Arial" w:hAnsi="Arial" w:cs="Arial"/>
          <w:sz w:val="22"/>
          <w:szCs w:val="22"/>
        </w:rPr>
        <w:t>Brookhaze</w:t>
      </w:r>
      <w:proofErr w:type="spellEnd"/>
      <w:r w:rsidRPr="00B336FF">
        <w:rPr>
          <w:rFonts w:ascii="Arial" w:hAnsi="Arial" w:cs="Arial"/>
          <w:sz w:val="22"/>
          <w:szCs w:val="22"/>
        </w:rPr>
        <w:t xml:space="preserve"> houdt zich aan de AVG-wetgeving, verdere informatie hierover vindt u op onze website.</w:t>
      </w:r>
    </w:p>
    <w:p w:rsidRPr="00B336FF" w:rsidR="007874DF" w:rsidP="72FA427E" w:rsidRDefault="007874DF" w14:paraId="796C68C3" w14:textId="77777777">
      <w:pPr>
        <w:pStyle w:val="Lijstalinea"/>
        <w:rPr>
          <w:rFonts w:ascii="Arial" w:hAnsi="Arial" w:cs="Arial"/>
          <w:sz w:val="22"/>
          <w:szCs w:val="22"/>
        </w:rPr>
      </w:pPr>
    </w:p>
    <w:p w:rsidRPr="00B336FF" w:rsidR="007874DF" w:rsidP="72FA427E" w:rsidRDefault="72FA427E" w14:paraId="4EFC0935" w14:textId="77777777">
      <w:pPr>
        <w:numPr>
          <w:ilvl w:val="0"/>
          <w:numId w:val="1"/>
        </w:numPr>
        <w:rPr>
          <w:rFonts w:ascii="Arial" w:hAnsi="Arial" w:cs="Arial"/>
          <w:sz w:val="22"/>
          <w:szCs w:val="22"/>
        </w:rPr>
      </w:pPr>
      <w:r w:rsidRPr="00B336FF">
        <w:rPr>
          <w:rFonts w:ascii="Arial" w:hAnsi="Arial" w:cs="Arial"/>
          <w:sz w:val="22"/>
          <w:szCs w:val="22"/>
        </w:rPr>
        <w:t xml:space="preserve">Tijdens de optocht worden er ook foto en filmmateriaal gemaakt, als u niet op de gevoelige plaat wil worden vastgelegd kunt u dit bij het bestuur van CV de </w:t>
      </w:r>
      <w:proofErr w:type="spellStart"/>
      <w:r w:rsidRPr="00B336FF">
        <w:rPr>
          <w:rFonts w:ascii="Arial" w:hAnsi="Arial" w:cs="Arial"/>
          <w:sz w:val="22"/>
          <w:szCs w:val="22"/>
        </w:rPr>
        <w:t>Brookhaze</w:t>
      </w:r>
      <w:proofErr w:type="spellEnd"/>
      <w:r w:rsidRPr="00B336FF">
        <w:rPr>
          <w:rFonts w:ascii="Arial" w:hAnsi="Arial" w:cs="Arial"/>
          <w:sz w:val="22"/>
          <w:szCs w:val="22"/>
        </w:rPr>
        <w:t xml:space="preserve"> aangeven.</w:t>
      </w:r>
    </w:p>
    <w:p w:rsidRPr="00B336FF" w:rsidR="007874DF" w:rsidP="003314D4" w:rsidRDefault="007874DF" w14:paraId="35FA2693" w14:textId="77777777">
      <w:pPr>
        <w:pStyle w:val="Plattetekstinspringen"/>
        <w:rPr>
          <w:rFonts w:ascii="Arial" w:hAnsi="Arial" w:cs="Arial"/>
          <w:sz w:val="28"/>
          <w:szCs w:val="28"/>
        </w:rPr>
      </w:pPr>
    </w:p>
    <w:p w:rsidRPr="00B336FF" w:rsidR="003314D4" w:rsidP="003314D4" w:rsidRDefault="003314D4" w14:paraId="58A69397" w14:textId="343594C1">
      <w:pPr>
        <w:pStyle w:val="Plattetekstinspringen"/>
        <w:rPr>
          <w:rFonts w:ascii="Arial" w:hAnsi="Arial" w:cs="Arial"/>
          <w:sz w:val="28"/>
          <w:szCs w:val="28"/>
        </w:rPr>
      </w:pPr>
      <w:r w:rsidRPr="00B336FF">
        <w:rPr>
          <w:rFonts w:ascii="Arial" w:hAnsi="Arial" w:cs="Arial"/>
          <w:sz w:val="28"/>
          <w:szCs w:val="28"/>
        </w:rPr>
        <w:t xml:space="preserve">Inschrijven voor de optocht </w:t>
      </w:r>
      <w:r w:rsidRPr="00B336FF" w:rsidR="000C2426">
        <w:rPr>
          <w:rFonts w:ascii="Arial" w:hAnsi="Arial" w:cs="Arial"/>
          <w:sz w:val="28"/>
          <w:szCs w:val="28"/>
        </w:rPr>
        <w:t xml:space="preserve">uiterlijk </w:t>
      </w:r>
      <w:r w:rsidR="009578BD">
        <w:rPr>
          <w:rFonts w:ascii="Arial" w:hAnsi="Arial" w:cs="Arial"/>
          <w:sz w:val="28"/>
          <w:szCs w:val="28"/>
        </w:rPr>
        <w:t>4</w:t>
      </w:r>
      <w:r w:rsidRPr="00B336FF" w:rsidR="00A47DAA">
        <w:rPr>
          <w:rFonts w:ascii="Arial" w:hAnsi="Arial" w:cs="Arial"/>
          <w:sz w:val="28"/>
          <w:szCs w:val="28"/>
        </w:rPr>
        <w:t xml:space="preserve"> februari</w:t>
      </w:r>
      <w:r w:rsidRPr="00B336FF">
        <w:rPr>
          <w:rFonts w:ascii="Arial" w:hAnsi="Arial" w:cs="Arial"/>
          <w:sz w:val="28"/>
          <w:szCs w:val="28"/>
        </w:rPr>
        <w:t xml:space="preserve"> bij </w:t>
      </w:r>
      <w:r w:rsidR="00B336FF">
        <w:rPr>
          <w:rFonts w:ascii="Arial" w:hAnsi="Arial" w:cs="Arial"/>
          <w:sz w:val="28"/>
          <w:szCs w:val="28"/>
        </w:rPr>
        <w:t>Rob Lemmen</w:t>
      </w:r>
      <w:r w:rsidRPr="00B336FF">
        <w:rPr>
          <w:rFonts w:ascii="Arial" w:hAnsi="Arial" w:cs="Arial"/>
          <w:sz w:val="28"/>
          <w:szCs w:val="28"/>
        </w:rPr>
        <w:t>.</w:t>
      </w:r>
    </w:p>
    <w:p w:rsidRPr="00B336FF" w:rsidR="003314D4" w:rsidP="003314D4" w:rsidRDefault="003314D4" w14:paraId="0978FEEC" w14:textId="5500770D">
      <w:pPr>
        <w:pStyle w:val="Plattetekstinspringen"/>
        <w:rPr>
          <w:rFonts w:ascii="Arial" w:hAnsi="Arial" w:cs="Arial"/>
          <w:sz w:val="32"/>
          <w:szCs w:val="32"/>
        </w:rPr>
      </w:pPr>
      <w:r w:rsidRPr="00B336FF">
        <w:rPr>
          <w:rFonts w:ascii="Arial" w:hAnsi="Arial" w:cs="Arial"/>
          <w:sz w:val="28"/>
          <w:szCs w:val="28"/>
        </w:rPr>
        <w:t>Denk aan het ophalen va</w:t>
      </w:r>
      <w:r w:rsidRPr="00B336FF" w:rsidR="00C94709">
        <w:rPr>
          <w:rFonts w:ascii="Arial" w:hAnsi="Arial" w:cs="Arial"/>
          <w:sz w:val="28"/>
          <w:szCs w:val="28"/>
        </w:rPr>
        <w:t xml:space="preserve">n het nummerbordje op </w:t>
      </w:r>
      <w:r w:rsidRPr="00B336FF" w:rsidR="00AD3A70">
        <w:rPr>
          <w:rFonts w:ascii="Arial" w:hAnsi="Arial" w:cs="Arial"/>
          <w:sz w:val="28"/>
          <w:szCs w:val="28"/>
        </w:rPr>
        <w:t>woensdag</w:t>
      </w:r>
      <w:r w:rsidRPr="00B336FF" w:rsidR="00C94709">
        <w:rPr>
          <w:rFonts w:ascii="Arial" w:hAnsi="Arial" w:cs="Arial"/>
          <w:sz w:val="28"/>
          <w:szCs w:val="28"/>
        </w:rPr>
        <w:t xml:space="preserve"> </w:t>
      </w:r>
      <w:r w:rsidR="009578BD">
        <w:rPr>
          <w:rFonts w:ascii="Arial" w:hAnsi="Arial" w:cs="Arial"/>
          <w:sz w:val="28"/>
          <w:szCs w:val="28"/>
        </w:rPr>
        <w:t>7</w:t>
      </w:r>
      <w:r w:rsidRPr="00B336FF" w:rsidR="002E5D9C">
        <w:rPr>
          <w:rFonts w:ascii="Arial" w:hAnsi="Arial" w:cs="Arial"/>
          <w:sz w:val="28"/>
          <w:szCs w:val="28"/>
        </w:rPr>
        <w:t xml:space="preserve"> </w:t>
      </w:r>
      <w:r w:rsidRPr="00B336FF" w:rsidR="001610FF">
        <w:rPr>
          <w:rFonts w:ascii="Arial" w:hAnsi="Arial" w:cs="Arial"/>
          <w:sz w:val="28"/>
          <w:szCs w:val="28"/>
        </w:rPr>
        <w:t>februari</w:t>
      </w:r>
      <w:r w:rsidRPr="00B336FF" w:rsidR="00726FCC">
        <w:rPr>
          <w:rFonts w:ascii="Arial" w:hAnsi="Arial" w:cs="Arial"/>
          <w:sz w:val="28"/>
          <w:szCs w:val="28"/>
        </w:rPr>
        <w:t xml:space="preserve"> </w:t>
      </w:r>
      <w:r w:rsidRPr="00B336FF">
        <w:rPr>
          <w:rFonts w:ascii="Arial" w:hAnsi="Arial" w:cs="Arial"/>
          <w:sz w:val="28"/>
          <w:szCs w:val="28"/>
        </w:rPr>
        <w:t xml:space="preserve">tussen </w:t>
      </w:r>
      <w:r w:rsidRPr="00B336FF" w:rsidR="00AD3A70">
        <w:rPr>
          <w:rFonts w:ascii="Arial" w:hAnsi="Arial" w:cs="Arial"/>
          <w:sz w:val="28"/>
          <w:szCs w:val="28"/>
        </w:rPr>
        <w:t>19.00 en 20.00 uur</w:t>
      </w:r>
      <w:r w:rsidRPr="00B336FF">
        <w:rPr>
          <w:rFonts w:ascii="Arial" w:hAnsi="Arial" w:cs="Arial"/>
          <w:sz w:val="28"/>
          <w:szCs w:val="28"/>
        </w:rPr>
        <w:t xml:space="preserve"> ’s </w:t>
      </w:r>
      <w:r w:rsidRPr="00B336FF" w:rsidR="00AD3A70">
        <w:rPr>
          <w:rFonts w:ascii="Arial" w:hAnsi="Arial" w:cs="Arial"/>
          <w:sz w:val="28"/>
          <w:szCs w:val="28"/>
        </w:rPr>
        <w:t>avonds</w:t>
      </w:r>
      <w:r w:rsidRPr="00B336FF">
        <w:rPr>
          <w:rFonts w:ascii="Arial" w:hAnsi="Arial" w:cs="Arial"/>
          <w:sz w:val="28"/>
          <w:szCs w:val="28"/>
        </w:rPr>
        <w:t xml:space="preserve"> bij </w:t>
      </w:r>
      <w:r w:rsidR="00B336FF">
        <w:rPr>
          <w:rFonts w:ascii="Arial" w:hAnsi="Arial" w:cs="Arial"/>
          <w:sz w:val="28"/>
          <w:szCs w:val="28"/>
        </w:rPr>
        <w:t>Rob Lemmen</w:t>
      </w:r>
      <w:r w:rsidRPr="00B336FF" w:rsidR="00690780">
        <w:rPr>
          <w:rFonts w:ascii="Arial" w:hAnsi="Arial" w:cs="Arial"/>
          <w:sz w:val="28"/>
          <w:szCs w:val="28"/>
        </w:rPr>
        <w:t xml:space="preserve">, </w:t>
      </w:r>
      <w:r w:rsidR="00B336FF">
        <w:rPr>
          <w:rFonts w:ascii="Arial" w:hAnsi="Arial" w:cs="Arial"/>
          <w:sz w:val="28"/>
          <w:szCs w:val="28"/>
        </w:rPr>
        <w:t>Vogelzang 14.</w:t>
      </w:r>
    </w:p>
    <w:p w:rsidRPr="00B336FF" w:rsidR="00A91018" w:rsidRDefault="00A91018" w14:paraId="01D848E7" w14:textId="77777777">
      <w:pPr>
        <w:ind w:left="360"/>
        <w:jc w:val="center"/>
        <w:rPr>
          <w:rFonts w:ascii="Arial" w:hAnsi="Arial" w:cs="Arial"/>
          <w:b/>
          <w:bCs/>
          <w:sz w:val="48"/>
        </w:rPr>
      </w:pPr>
      <w:r w:rsidRPr="00B336FF">
        <w:rPr>
          <w:rFonts w:ascii="Arial" w:hAnsi="Arial" w:cs="Arial"/>
          <w:sz w:val="20"/>
        </w:rPr>
        <w:br w:type="page"/>
      </w:r>
      <w:r w:rsidRPr="00B336FF">
        <w:rPr>
          <w:rFonts w:ascii="Arial" w:hAnsi="Arial" w:cs="Arial"/>
          <w:b/>
          <w:bCs/>
          <w:sz w:val="48"/>
        </w:rPr>
        <w:t xml:space="preserve">C.V. de </w:t>
      </w:r>
      <w:proofErr w:type="spellStart"/>
      <w:r w:rsidRPr="00B336FF">
        <w:rPr>
          <w:rFonts w:ascii="Arial" w:hAnsi="Arial" w:cs="Arial"/>
          <w:b/>
          <w:bCs/>
          <w:sz w:val="48"/>
        </w:rPr>
        <w:t>Brookhaze</w:t>
      </w:r>
      <w:proofErr w:type="spellEnd"/>
    </w:p>
    <w:p w:rsidRPr="00B336FF" w:rsidR="00A91018" w:rsidRDefault="00A91018" w14:paraId="61717CFD" w14:textId="77311FB5">
      <w:pPr>
        <w:pStyle w:val="Kop3"/>
        <w:rPr>
          <w:rFonts w:ascii="Arial" w:hAnsi="Arial" w:cs="Arial"/>
        </w:rPr>
      </w:pPr>
      <w:r w:rsidRPr="00B336FF">
        <w:rPr>
          <w:rFonts w:ascii="Arial" w:hAnsi="Arial" w:cs="Arial"/>
        </w:rPr>
        <w:t>Inschrijfformulier optocht 20</w:t>
      </w:r>
      <w:r w:rsidRPr="00B336FF" w:rsidR="001610FF">
        <w:rPr>
          <w:rFonts w:ascii="Arial" w:hAnsi="Arial" w:cs="Arial"/>
        </w:rPr>
        <w:t>2</w:t>
      </w:r>
      <w:r w:rsidRPr="00B336FF" w:rsidR="00015B96">
        <w:rPr>
          <w:rFonts w:ascii="Arial" w:hAnsi="Arial" w:cs="Arial"/>
        </w:rPr>
        <w:t>3</w:t>
      </w:r>
    </w:p>
    <w:p w:rsidRPr="00B336FF" w:rsidR="00A91018" w:rsidRDefault="00A91018" w14:paraId="59D4E328" w14:textId="77777777">
      <w:pPr>
        <w:ind w:left="360"/>
        <w:rPr>
          <w:rFonts w:ascii="Arial" w:hAnsi="Arial" w:cs="Arial"/>
        </w:rPr>
      </w:pPr>
    </w:p>
    <w:p w:rsidRPr="00B336FF" w:rsidR="002E5D9C" w:rsidRDefault="002E5D9C" w14:paraId="571B5FEE" w14:textId="77777777">
      <w:pPr>
        <w:ind w:left="360"/>
        <w:rPr>
          <w:rFonts w:ascii="Arial" w:hAnsi="Arial" w:cs="Arial"/>
          <w:b/>
          <w:bCs/>
        </w:rPr>
      </w:pPr>
    </w:p>
    <w:p w:rsidRPr="00B336FF" w:rsidR="00A91018" w:rsidRDefault="72FA427E" w14:paraId="503C049A" w14:textId="22A2CBAF">
      <w:pPr>
        <w:ind w:left="360"/>
        <w:rPr>
          <w:rFonts w:ascii="Arial" w:hAnsi="Arial" w:cs="Arial"/>
        </w:rPr>
      </w:pPr>
      <w:r w:rsidRPr="2CF1207D" w:rsidR="72FA427E">
        <w:rPr>
          <w:rFonts w:ascii="Arial" w:hAnsi="Arial" w:cs="Arial"/>
          <w:b w:val="1"/>
          <w:bCs w:val="1"/>
        </w:rPr>
        <w:t>Contactpersoon</w:t>
      </w:r>
      <w:r>
        <w:tab/>
      </w:r>
      <w:r w:rsidRPr="2CF1207D" w:rsidR="72FA427E">
        <w:rPr>
          <w:rFonts w:ascii="Arial" w:hAnsi="Arial" w:cs="Arial"/>
          <w:b w:val="1"/>
          <w:bCs w:val="1"/>
        </w:rPr>
        <w:t>:</w:t>
      </w:r>
      <w:r w:rsidRPr="2CF1207D" w:rsidR="72FA427E">
        <w:rPr>
          <w:rFonts w:ascii="Arial" w:hAnsi="Arial" w:cs="Arial"/>
        </w:rPr>
        <w:t>…</w:t>
      </w:r>
      <w:r w:rsidRPr="2CF1207D" w:rsidR="72FA427E">
        <w:rPr>
          <w:rFonts w:ascii="Arial" w:hAnsi="Arial" w:cs="Arial"/>
        </w:rPr>
        <w:t>……………………………………………………………….</w:t>
      </w:r>
    </w:p>
    <w:p w:rsidRPr="00B336FF" w:rsidR="00A91018" w:rsidRDefault="00A91018" w14:paraId="29896B4D" w14:textId="77777777">
      <w:pPr>
        <w:ind w:left="360"/>
        <w:rPr>
          <w:rFonts w:ascii="Arial" w:hAnsi="Arial" w:cs="Arial"/>
        </w:rPr>
      </w:pPr>
    </w:p>
    <w:p w:rsidRPr="00B336FF" w:rsidR="003314D4" w:rsidP="003314D4" w:rsidRDefault="00A91018" w14:paraId="17E63D45" w14:textId="5F4CC1DF">
      <w:pPr>
        <w:ind w:left="360"/>
        <w:rPr>
          <w:rFonts w:ascii="Arial" w:hAnsi="Arial" w:cs="Arial"/>
        </w:rPr>
      </w:pPr>
      <w:r w:rsidRPr="2CF1207D" w:rsidR="00A91018">
        <w:rPr>
          <w:rFonts w:ascii="Arial" w:hAnsi="Arial" w:cs="Arial"/>
          <w:b w:val="1"/>
          <w:bCs w:val="1"/>
        </w:rPr>
        <w:t>Telefoonnummer</w:t>
      </w:r>
      <w:r>
        <w:tab/>
      </w:r>
      <w:r w:rsidRPr="2CF1207D" w:rsidR="00A91018">
        <w:rPr>
          <w:rFonts w:ascii="Arial" w:hAnsi="Arial" w:cs="Arial"/>
          <w:b w:val="1"/>
          <w:bCs w:val="1"/>
        </w:rPr>
        <w:t>:</w:t>
      </w:r>
      <w:r w:rsidRPr="2CF1207D" w:rsidR="00A91018">
        <w:rPr>
          <w:rFonts w:ascii="Arial" w:hAnsi="Arial" w:cs="Arial"/>
        </w:rPr>
        <w:t>………………………………………………………………….</w:t>
      </w:r>
    </w:p>
    <w:p w:rsidRPr="00B336FF" w:rsidR="003314D4" w:rsidP="003314D4" w:rsidRDefault="003314D4" w14:paraId="76C940CD" w14:textId="77777777">
      <w:pPr>
        <w:ind w:left="360"/>
        <w:rPr>
          <w:rFonts w:ascii="Arial" w:hAnsi="Arial" w:cs="Arial"/>
        </w:rPr>
      </w:pPr>
    </w:p>
    <w:p w:rsidRPr="00B336FF" w:rsidR="003314D4" w:rsidP="003314D4" w:rsidRDefault="72FA427E" w14:paraId="21C7F648" w14:textId="7A308D54">
      <w:pPr>
        <w:ind w:left="360"/>
        <w:rPr>
          <w:rFonts w:ascii="Arial" w:hAnsi="Arial" w:cs="Arial"/>
        </w:rPr>
      </w:pPr>
      <w:r w:rsidRPr="00B336FF">
        <w:rPr>
          <w:rFonts w:ascii="Arial" w:hAnsi="Arial" w:cs="Arial"/>
          <w:b/>
          <w:bCs/>
        </w:rPr>
        <w:t>E-mail</w:t>
      </w:r>
      <w:r w:rsidRPr="00B336FF" w:rsidR="003314D4">
        <w:rPr>
          <w:rFonts w:ascii="Arial" w:hAnsi="Arial" w:cs="Arial"/>
        </w:rPr>
        <w:tab/>
      </w:r>
      <w:r w:rsidRPr="00B336FF" w:rsidR="003314D4">
        <w:rPr>
          <w:rFonts w:ascii="Arial" w:hAnsi="Arial" w:cs="Arial"/>
        </w:rPr>
        <w:tab/>
      </w:r>
      <w:proofErr w:type="gramStart"/>
      <w:r w:rsidRPr="00B336FF" w:rsidR="003314D4">
        <w:rPr>
          <w:rFonts w:ascii="Arial" w:hAnsi="Arial" w:cs="Arial"/>
        </w:rPr>
        <w:tab/>
      </w:r>
      <w:r w:rsidRPr="00B336FF">
        <w:rPr>
          <w:rFonts w:ascii="Arial" w:hAnsi="Arial" w:cs="Arial"/>
          <w:b/>
          <w:bCs/>
        </w:rPr>
        <w:t>:</w:t>
      </w:r>
      <w:r w:rsidRPr="00B336FF">
        <w:rPr>
          <w:rFonts w:ascii="Arial" w:hAnsi="Arial" w:cs="Arial"/>
        </w:rPr>
        <w:t>…</w:t>
      </w:r>
      <w:proofErr w:type="gramEnd"/>
      <w:r w:rsidRPr="00B336FF">
        <w:rPr>
          <w:rFonts w:ascii="Arial" w:hAnsi="Arial" w:cs="Arial"/>
        </w:rPr>
        <w:t>……………………………………………………………….</w:t>
      </w:r>
    </w:p>
    <w:p w:rsidRPr="00B336FF" w:rsidR="00A91018" w:rsidRDefault="00A91018" w14:paraId="0F3FDABC" w14:textId="77777777">
      <w:pPr>
        <w:ind w:left="360"/>
        <w:rPr>
          <w:rFonts w:ascii="Arial" w:hAnsi="Arial" w:cs="Arial"/>
        </w:rPr>
      </w:pPr>
    </w:p>
    <w:p w:rsidRPr="00B336FF" w:rsidR="00A91018" w:rsidRDefault="72FA427E" w14:paraId="1FB72914" w14:textId="67B8E6C4">
      <w:pPr>
        <w:ind w:left="360"/>
        <w:rPr>
          <w:rFonts w:ascii="Arial" w:hAnsi="Arial" w:cs="Arial"/>
        </w:rPr>
      </w:pPr>
      <w:r w:rsidRPr="00B336FF">
        <w:rPr>
          <w:rFonts w:ascii="Arial" w:hAnsi="Arial" w:cs="Arial"/>
          <w:b/>
          <w:bCs/>
        </w:rPr>
        <w:t>Groepsnaam</w:t>
      </w:r>
      <w:r w:rsidRPr="00B336FF" w:rsidR="00A91018">
        <w:rPr>
          <w:rFonts w:ascii="Arial" w:hAnsi="Arial" w:cs="Arial"/>
        </w:rPr>
        <w:tab/>
      </w:r>
      <w:proofErr w:type="gramStart"/>
      <w:r w:rsidRPr="00B336FF" w:rsidR="00A91018">
        <w:rPr>
          <w:rFonts w:ascii="Arial" w:hAnsi="Arial" w:cs="Arial"/>
        </w:rPr>
        <w:tab/>
      </w:r>
      <w:r w:rsidRPr="00B336FF">
        <w:rPr>
          <w:rFonts w:ascii="Arial" w:hAnsi="Arial" w:cs="Arial"/>
          <w:b/>
          <w:bCs/>
        </w:rPr>
        <w:t>:</w:t>
      </w:r>
      <w:r w:rsidRPr="00B336FF">
        <w:rPr>
          <w:rFonts w:ascii="Arial" w:hAnsi="Arial" w:cs="Arial"/>
        </w:rPr>
        <w:t>…</w:t>
      </w:r>
      <w:proofErr w:type="gramEnd"/>
      <w:r w:rsidRPr="00B336FF">
        <w:rPr>
          <w:rFonts w:ascii="Arial" w:hAnsi="Arial" w:cs="Arial"/>
        </w:rPr>
        <w:t>……………………………………………………………….</w:t>
      </w:r>
    </w:p>
    <w:p w:rsidRPr="00B336FF" w:rsidR="00A91018" w:rsidRDefault="00A91018" w14:paraId="50AFA261" w14:textId="77777777">
      <w:pPr>
        <w:ind w:left="360"/>
        <w:rPr>
          <w:rFonts w:ascii="Arial" w:hAnsi="Arial" w:cs="Arial"/>
        </w:rPr>
      </w:pPr>
    </w:p>
    <w:p w:rsidRPr="00B336FF" w:rsidR="00A91018" w:rsidRDefault="72FA427E" w14:paraId="7CF55354" w14:textId="5ADB8C2F">
      <w:pPr>
        <w:ind w:left="360"/>
        <w:rPr>
          <w:rFonts w:ascii="Arial" w:hAnsi="Arial" w:cs="Arial"/>
        </w:rPr>
      </w:pPr>
      <w:r w:rsidRPr="00B336FF">
        <w:rPr>
          <w:rFonts w:ascii="Arial" w:hAnsi="Arial" w:cs="Arial"/>
          <w:b/>
          <w:bCs/>
        </w:rPr>
        <w:t>Thema</w:t>
      </w:r>
      <w:r w:rsidRPr="00B336FF" w:rsidR="00A91018">
        <w:rPr>
          <w:rFonts w:ascii="Arial" w:hAnsi="Arial" w:cs="Arial"/>
        </w:rPr>
        <w:tab/>
      </w:r>
      <w:r w:rsidRPr="00B336FF" w:rsidR="00A91018">
        <w:rPr>
          <w:rFonts w:ascii="Arial" w:hAnsi="Arial" w:cs="Arial"/>
        </w:rPr>
        <w:tab/>
      </w:r>
      <w:proofErr w:type="gramStart"/>
      <w:r w:rsidRPr="00B336FF" w:rsidR="00A91018">
        <w:rPr>
          <w:rFonts w:ascii="Arial" w:hAnsi="Arial" w:cs="Arial"/>
        </w:rPr>
        <w:tab/>
      </w:r>
      <w:r w:rsidRPr="00B336FF">
        <w:rPr>
          <w:rFonts w:ascii="Arial" w:hAnsi="Arial" w:cs="Arial"/>
          <w:b/>
          <w:bCs/>
        </w:rPr>
        <w:t>:</w:t>
      </w:r>
      <w:r w:rsidRPr="00B336FF">
        <w:rPr>
          <w:rFonts w:ascii="Arial" w:hAnsi="Arial" w:cs="Arial"/>
        </w:rPr>
        <w:t>…</w:t>
      </w:r>
      <w:proofErr w:type="gramEnd"/>
      <w:r w:rsidRPr="00B336FF">
        <w:rPr>
          <w:rFonts w:ascii="Arial" w:hAnsi="Arial" w:cs="Arial"/>
        </w:rPr>
        <w:t>……………………………………………………………….</w:t>
      </w:r>
    </w:p>
    <w:p w:rsidRPr="00B336FF" w:rsidR="00A91018" w:rsidRDefault="00A91018" w14:paraId="6A8AB387" w14:textId="77777777">
      <w:pPr>
        <w:ind w:left="360"/>
        <w:rPr>
          <w:rFonts w:ascii="Arial" w:hAnsi="Arial" w:cs="Arial"/>
        </w:rPr>
      </w:pPr>
    </w:p>
    <w:p w:rsidRPr="00B336FF" w:rsidR="00A91018" w:rsidRDefault="00A91018" w14:paraId="66161F2D" w14:textId="77777777">
      <w:pPr>
        <w:ind w:left="360"/>
        <w:rPr>
          <w:rFonts w:ascii="Arial" w:hAnsi="Arial" w:cs="Arial"/>
        </w:rPr>
      </w:pPr>
      <w:r w:rsidRPr="00B336FF">
        <w:rPr>
          <w:rFonts w:ascii="Arial" w:hAnsi="Arial" w:cs="Arial"/>
          <w:b/>
          <w:bCs/>
        </w:rPr>
        <w:t>Aantal volwassenen</w:t>
      </w:r>
      <w:r w:rsidRPr="00B336FF">
        <w:rPr>
          <w:rFonts w:ascii="Arial" w:hAnsi="Arial" w:cs="Arial"/>
          <w:b/>
          <w:bCs/>
        </w:rPr>
        <w:tab/>
      </w:r>
      <w:r w:rsidRPr="00B336FF">
        <w:rPr>
          <w:rFonts w:ascii="Arial" w:hAnsi="Arial" w:cs="Arial"/>
          <w:b/>
          <w:bCs/>
        </w:rPr>
        <w:t xml:space="preserve">: </w:t>
      </w:r>
      <w:proofErr w:type="gramStart"/>
      <w:r w:rsidRPr="00B336FF">
        <w:rPr>
          <w:rFonts w:ascii="Arial" w:hAnsi="Arial" w:cs="Arial"/>
        </w:rPr>
        <w:t>…….</w:t>
      </w:r>
      <w:proofErr w:type="gramEnd"/>
      <w:r w:rsidRPr="00B336FF">
        <w:rPr>
          <w:rFonts w:ascii="Arial" w:hAnsi="Arial" w:cs="Arial"/>
        </w:rPr>
        <w:t>.</w:t>
      </w:r>
      <w:r w:rsidRPr="00B336FF">
        <w:rPr>
          <w:rFonts w:ascii="Arial" w:hAnsi="Arial" w:cs="Arial"/>
        </w:rPr>
        <w:tab/>
      </w:r>
      <w:r w:rsidRPr="00B336FF">
        <w:rPr>
          <w:rFonts w:ascii="Arial" w:hAnsi="Arial" w:cs="Arial"/>
          <w:b/>
          <w:bCs/>
        </w:rPr>
        <w:t>Aantal kinderen</w:t>
      </w:r>
      <w:r w:rsidRPr="00B336FF">
        <w:rPr>
          <w:rFonts w:ascii="Arial" w:hAnsi="Arial" w:cs="Arial"/>
          <w:b/>
          <w:bCs/>
        </w:rPr>
        <w:tab/>
      </w:r>
      <w:r w:rsidRPr="00B336FF">
        <w:rPr>
          <w:rFonts w:ascii="Arial" w:hAnsi="Arial" w:cs="Arial"/>
          <w:b/>
          <w:bCs/>
        </w:rPr>
        <w:t>:</w:t>
      </w:r>
      <w:r w:rsidRPr="00B336FF">
        <w:rPr>
          <w:rFonts w:ascii="Arial" w:hAnsi="Arial" w:cs="Arial"/>
        </w:rPr>
        <w:t xml:space="preserve"> ……</w:t>
      </w:r>
    </w:p>
    <w:p w:rsidRPr="00B336FF" w:rsidR="002E5D9C" w:rsidRDefault="002E5D9C" w14:paraId="79B6F914" w14:textId="77777777">
      <w:pPr>
        <w:ind w:left="360"/>
        <w:rPr>
          <w:rFonts w:ascii="Arial" w:hAnsi="Arial" w:cs="Arial"/>
        </w:rPr>
      </w:pPr>
    </w:p>
    <w:p w:rsidRPr="00B336FF" w:rsidR="00D30B66" w:rsidRDefault="00D30B66" w14:paraId="51C686E0" w14:textId="77777777">
      <w:pPr>
        <w:pBdr>
          <w:bottom w:val="single" w:color="auto" w:sz="6" w:space="1"/>
        </w:pBdr>
        <w:ind w:left="360"/>
        <w:rPr>
          <w:rFonts w:ascii="Arial" w:hAnsi="Arial" w:cs="Arial"/>
        </w:rPr>
      </w:pPr>
    </w:p>
    <w:p w:rsidRPr="00B336FF" w:rsidR="00A91018" w:rsidRDefault="00A91018" w14:paraId="48312235" w14:textId="77777777">
      <w:pPr>
        <w:ind w:left="360"/>
        <w:rPr>
          <w:rFonts w:ascii="Arial" w:hAnsi="Arial" w:cs="Arial"/>
        </w:rPr>
      </w:pPr>
    </w:p>
    <w:p w:rsidRPr="00B336FF" w:rsidR="00A91018" w:rsidP="2CF1207D" w:rsidRDefault="00A91018" w14:paraId="1FFA1523" w14:textId="780AE456">
      <w:pPr>
        <w:pStyle w:val="Kop4"/>
        <w:rPr>
          <w:rFonts w:ascii="Arial" w:hAnsi="Arial" w:cs="Arial"/>
        </w:rPr>
      </w:pPr>
      <w:r w:rsidRPr="2CF1207D" w:rsidR="00A91018">
        <w:rPr>
          <w:rFonts w:ascii="Arial" w:hAnsi="Arial" w:cs="Arial"/>
        </w:rPr>
        <w:t>Neemt deel in de categorie:</w:t>
      </w:r>
      <w:r>
        <w:tab/>
      </w:r>
      <w:r>
        <w:tab/>
      </w:r>
      <w:r w:rsidRPr="2CF1207D" w:rsidR="00A91018">
        <w:rPr>
          <w:rFonts w:ascii="Arial" w:hAnsi="Arial" w:cs="Arial"/>
        </w:rPr>
        <w:t>Einzelgänger</w:t>
      </w:r>
      <w:r>
        <w:tab/>
      </w:r>
      <w:r>
        <w:tab/>
      </w:r>
      <w:r w:rsidRPr="2CF1207D" w:rsidR="00A91018">
        <w:rPr>
          <w:rFonts w:ascii="Arial" w:hAnsi="Arial" w:eastAsia="Wingdings" w:cs="Arial"/>
          <w:b w:val="0"/>
          <w:bCs w:val="0"/>
        </w:rPr>
        <w:t>o</w:t>
      </w:r>
    </w:p>
    <w:p w:rsidRPr="00B336FF" w:rsidR="00A91018" w:rsidP="2CF1207D" w:rsidRDefault="00A91018" w14:paraId="580996F0" w14:textId="488F5F4D">
      <w:pPr>
        <w:ind w:left="3540" w:firstLine="708"/>
        <w:rPr>
          <w:rFonts w:ascii="Arial" w:hAnsi="Arial" w:cs="Arial"/>
        </w:rPr>
      </w:pPr>
      <w:r w:rsidRPr="2CF1207D" w:rsidR="00A91018">
        <w:rPr>
          <w:rFonts w:ascii="Arial" w:hAnsi="Arial" w:cs="Arial"/>
          <w:b w:val="1"/>
          <w:bCs w:val="1"/>
        </w:rPr>
        <w:t>Kinderoptocht</w:t>
      </w:r>
      <w:r w:rsidRPr="00B336FF">
        <w:rPr>
          <w:rFonts w:ascii="Arial" w:hAnsi="Arial" w:cs="Arial"/>
          <w:b/>
          <w:bCs/>
          <w:szCs w:val="22"/>
        </w:rPr>
        <w:tab/>
      </w:r>
      <w:r>
        <w:tab/>
      </w:r>
      <w:r w:rsidRPr="2CF1207D" w:rsidR="00A91018">
        <w:rPr>
          <w:rFonts w:ascii="Arial" w:hAnsi="Arial" w:eastAsia="Wingdings" w:cs="Arial"/>
        </w:rPr>
        <w:t>o</w:t>
      </w:r>
    </w:p>
    <w:p w:rsidRPr="00B336FF" w:rsidR="002E5D9C" w:rsidP="2CF1207D" w:rsidRDefault="002E5D9C" w14:paraId="02F04A03" w14:textId="5702F3D5">
      <w:pPr>
        <w:ind w:left="3540" w:firstLine="708"/>
        <w:rPr>
          <w:rFonts w:ascii="Arial" w:hAnsi="Arial" w:cs="Arial"/>
          <w:b w:val="1"/>
          <w:bCs w:val="1"/>
        </w:rPr>
      </w:pPr>
      <w:r w:rsidRPr="2CF1207D" w:rsidR="002E5D9C">
        <w:rPr>
          <w:rFonts w:ascii="Arial" w:hAnsi="Arial" w:cs="Arial"/>
          <w:b w:val="1"/>
          <w:bCs w:val="1"/>
        </w:rPr>
        <w:t>13-</w:t>
      </w:r>
      <w:r w:rsidRPr="2CF1207D" w:rsidR="002E5D9C">
        <w:rPr>
          <w:rFonts w:ascii="Arial" w:hAnsi="Arial" w:cs="Arial"/>
          <w:b w:val="1"/>
          <w:bCs w:val="1"/>
        </w:rPr>
        <w:t>17 jarigen</w:t>
      </w:r>
      <w:r w:rsidRPr="00B336FF">
        <w:rPr>
          <w:rFonts w:ascii="Arial" w:hAnsi="Arial" w:cs="Arial"/>
          <w:b/>
          <w:bCs/>
          <w:szCs w:val="22"/>
        </w:rPr>
        <w:tab/>
      </w:r>
      <w:r>
        <w:tab/>
      </w:r>
      <w:r w:rsidRPr="2CF1207D" w:rsidR="002E5D9C">
        <w:rPr>
          <w:rFonts w:ascii="Arial" w:hAnsi="Arial" w:eastAsia="Wingdings" w:cs="Arial"/>
        </w:rPr>
        <w:t>o</w:t>
      </w:r>
    </w:p>
    <w:p w:rsidRPr="00B336FF" w:rsidR="00A91018" w:rsidP="2CF1207D" w:rsidRDefault="00A91018" w14:paraId="5753F9E1" w14:textId="30241FE1">
      <w:pPr>
        <w:ind w:left="3540" w:firstLine="708"/>
        <w:rPr>
          <w:rFonts w:ascii="Arial" w:hAnsi="Arial" w:cs="Arial"/>
          <w:b w:val="1"/>
          <w:bCs w:val="1"/>
        </w:rPr>
      </w:pPr>
      <w:r w:rsidRPr="2CF1207D" w:rsidR="00A91018">
        <w:rPr>
          <w:rFonts w:ascii="Arial" w:hAnsi="Arial" w:cs="Arial"/>
          <w:b w:val="1"/>
          <w:bCs w:val="1"/>
        </w:rPr>
        <w:t>Groepen</w:t>
      </w:r>
      <w:r w:rsidRPr="00B336FF">
        <w:rPr>
          <w:rFonts w:ascii="Arial" w:hAnsi="Arial" w:cs="Arial"/>
          <w:b/>
          <w:bCs/>
          <w:szCs w:val="22"/>
        </w:rPr>
        <w:tab/>
      </w:r>
      <w:r w:rsidRPr="00B336FF">
        <w:rPr>
          <w:rFonts w:ascii="Arial" w:hAnsi="Arial" w:cs="Arial"/>
          <w:b/>
          <w:bCs/>
          <w:szCs w:val="22"/>
        </w:rPr>
        <w:tab/>
      </w:r>
      <w:r>
        <w:tab/>
      </w:r>
      <w:r w:rsidRPr="2CF1207D" w:rsidR="00A91018">
        <w:rPr>
          <w:rFonts w:ascii="Arial" w:hAnsi="Arial" w:eastAsia="Wingdings" w:cs="Arial"/>
        </w:rPr>
        <w:t>o</w:t>
      </w:r>
    </w:p>
    <w:p w:rsidRPr="00B336FF" w:rsidR="00A91018" w:rsidP="2CF1207D" w:rsidRDefault="00A91018" w14:paraId="4BA60DB3" w14:textId="1D1328A5">
      <w:pPr>
        <w:ind w:left="3540" w:firstLine="708"/>
        <w:rPr>
          <w:rFonts w:ascii="Arial" w:hAnsi="Arial" w:cs="Arial"/>
        </w:rPr>
      </w:pPr>
      <w:r w:rsidRPr="2CF1207D" w:rsidR="00A91018">
        <w:rPr>
          <w:rFonts w:ascii="Arial" w:hAnsi="Arial" w:cs="Arial"/>
          <w:b w:val="1"/>
          <w:bCs w:val="1"/>
        </w:rPr>
        <w:t>Wagens</w:t>
      </w:r>
      <w:r w:rsidRPr="00B336FF">
        <w:rPr>
          <w:rFonts w:ascii="Arial" w:hAnsi="Arial" w:cs="Arial"/>
          <w:b/>
          <w:bCs/>
          <w:szCs w:val="22"/>
        </w:rPr>
        <w:tab/>
      </w:r>
      <w:r w:rsidRPr="00B336FF">
        <w:rPr>
          <w:rFonts w:ascii="Arial" w:hAnsi="Arial" w:cs="Arial"/>
          <w:b/>
          <w:bCs/>
          <w:szCs w:val="22"/>
        </w:rPr>
        <w:tab/>
      </w:r>
      <w:r>
        <w:tab/>
      </w:r>
      <w:r w:rsidRPr="2CF1207D" w:rsidR="00A91018">
        <w:rPr>
          <w:rFonts w:ascii="Arial" w:hAnsi="Arial" w:eastAsia="Wingdings" w:cs="Arial"/>
        </w:rPr>
        <w:t>o</w:t>
      </w:r>
    </w:p>
    <w:p w:rsidRPr="00B336FF" w:rsidR="00A91018" w:rsidRDefault="002E5D9C" w14:paraId="3C685828" w14:textId="77777777">
      <w:pPr>
        <w:ind w:left="360"/>
        <w:rPr>
          <w:rFonts w:ascii="Arial" w:hAnsi="Arial" w:cs="Arial"/>
        </w:rPr>
      </w:pPr>
      <w:r w:rsidRPr="00B336FF">
        <w:rPr>
          <w:rFonts w:ascii="Arial" w:hAnsi="Arial" w:cs="Arial"/>
          <w:b/>
          <w:bCs/>
          <w:sz w:val="28"/>
        </w:rPr>
        <w:tab/>
      </w:r>
    </w:p>
    <w:p w:rsidRPr="00B336FF" w:rsidR="00A91018" w:rsidRDefault="00A91018" w14:paraId="0A0ABEFE" w14:textId="77777777">
      <w:pPr>
        <w:ind w:left="360"/>
        <w:rPr>
          <w:rFonts w:ascii="Arial" w:hAnsi="Arial" w:cs="Arial"/>
          <w:sz w:val="22"/>
        </w:rPr>
      </w:pPr>
      <w:r w:rsidRPr="00B336FF">
        <w:rPr>
          <w:rFonts w:ascii="Arial" w:hAnsi="Arial" w:cs="Arial"/>
          <w:sz w:val="22"/>
        </w:rPr>
        <w:t xml:space="preserve">In geval van deelname in de categorie Wagens: </w:t>
      </w:r>
    </w:p>
    <w:p w:rsidRPr="00B336FF" w:rsidR="00A91018" w:rsidP="2CF1207D" w:rsidRDefault="00A91018" w14:paraId="594DBC30" w14:textId="1D0EE20D">
      <w:pPr>
        <w:ind w:left="360"/>
        <w:rPr>
          <w:rFonts w:ascii="Arial" w:hAnsi="Arial" w:cs="Arial"/>
          <w:sz w:val="22"/>
          <w:szCs w:val="22"/>
        </w:rPr>
      </w:pPr>
      <w:r w:rsidRPr="2CF1207D" w:rsidR="00A91018">
        <w:rPr>
          <w:rFonts w:ascii="Arial" w:hAnsi="Arial" w:cs="Arial"/>
          <w:sz w:val="22"/>
          <w:szCs w:val="22"/>
        </w:rPr>
        <w:t xml:space="preserve">Is er op de wagen een aggregaat </w:t>
      </w:r>
      <w:r w:rsidRPr="2CF1207D" w:rsidR="00A91018">
        <w:rPr>
          <w:rFonts w:ascii="Arial" w:hAnsi="Arial" w:cs="Arial"/>
          <w:sz w:val="22"/>
          <w:szCs w:val="22"/>
        </w:rPr>
        <w:t>aanwezig?</w:t>
      </w:r>
      <w:r>
        <w:tab/>
      </w:r>
      <w:r>
        <w:tab/>
      </w:r>
      <w:r>
        <w:tab/>
      </w:r>
      <w:r>
        <w:tab/>
      </w:r>
      <w:r w:rsidRPr="2CF1207D" w:rsidR="00A91018">
        <w:rPr>
          <w:rFonts w:ascii="Arial" w:hAnsi="Arial" w:cs="Arial"/>
          <w:sz w:val="22"/>
          <w:szCs w:val="22"/>
        </w:rPr>
        <w:t>Ja /</w:t>
      </w:r>
      <w:r w:rsidRPr="2CF1207D" w:rsidR="00A91018">
        <w:rPr>
          <w:rFonts w:ascii="Arial" w:hAnsi="Arial" w:cs="Arial"/>
          <w:sz w:val="22"/>
          <w:szCs w:val="22"/>
        </w:rPr>
        <w:t xml:space="preserve"> Nee</w:t>
      </w:r>
    </w:p>
    <w:p w:rsidRPr="00B336FF" w:rsidR="00015B96" w:rsidP="00015B96" w:rsidRDefault="00015B96" w14:paraId="6EA774E7" w14:textId="77777777">
      <w:pPr>
        <w:pBdr>
          <w:bottom w:val="single" w:color="auto" w:sz="6" w:space="1"/>
        </w:pBdr>
        <w:ind w:left="360"/>
        <w:rPr>
          <w:rFonts w:ascii="Arial" w:hAnsi="Arial" w:cs="Arial"/>
          <w:sz w:val="22"/>
        </w:rPr>
      </w:pPr>
    </w:p>
    <w:p w:rsidRPr="00B336FF" w:rsidR="00A91018" w:rsidRDefault="00A91018" w14:paraId="163953D5" w14:textId="77777777">
      <w:pPr>
        <w:ind w:left="360"/>
        <w:rPr>
          <w:rFonts w:ascii="Arial" w:hAnsi="Arial" w:cs="Arial"/>
          <w:sz w:val="22"/>
        </w:rPr>
      </w:pPr>
    </w:p>
    <w:p w:rsidRPr="00B336FF" w:rsidR="00015B96" w:rsidP="72FA427E" w:rsidRDefault="72FA427E" w14:paraId="34DBC1E1" w14:textId="548BF5EB">
      <w:pPr>
        <w:pBdr>
          <w:bottom w:val="single" w:color="auto" w:sz="6" w:space="1"/>
        </w:pBdr>
        <w:ind w:left="360"/>
        <w:rPr>
          <w:rFonts w:ascii="Arial" w:hAnsi="Arial" w:cs="Arial"/>
          <w:sz w:val="22"/>
          <w:szCs w:val="22"/>
        </w:rPr>
      </w:pPr>
      <w:r w:rsidRPr="00B336FF">
        <w:rPr>
          <w:rFonts w:ascii="Arial" w:hAnsi="Arial" w:cs="Arial"/>
          <w:sz w:val="22"/>
          <w:szCs w:val="22"/>
        </w:rPr>
        <w:t>Wat is het thema van jullie deelnamen om te gebruiken tijdens het commentaar op P&amp;M TV:</w:t>
      </w:r>
    </w:p>
    <w:p w:rsidRPr="00B336FF" w:rsidR="00015B96" w:rsidRDefault="00015B96" w14:paraId="22111023" w14:textId="203DC83C">
      <w:pPr>
        <w:pBdr>
          <w:bottom w:val="single" w:color="auto" w:sz="6" w:space="1"/>
        </w:pBdr>
        <w:ind w:left="360"/>
        <w:rPr>
          <w:rFonts w:ascii="Arial" w:hAnsi="Arial" w:cs="Arial"/>
          <w:sz w:val="22"/>
        </w:rPr>
      </w:pPr>
      <w:r w:rsidRPr="00B336FF">
        <w:rPr>
          <w:rFonts w:ascii="Arial" w:hAnsi="Arial" w:cs="Arial"/>
        </w:rPr>
        <w:t>………………………………………………………………………….………………………………………………………………………….…………………………………………</w:t>
      </w:r>
    </w:p>
    <w:p w:rsidRPr="00B336FF" w:rsidR="00015B96" w:rsidRDefault="00015B96" w14:paraId="3051D66A" w14:textId="77777777">
      <w:pPr>
        <w:pBdr>
          <w:bottom w:val="single" w:color="auto" w:sz="6" w:space="1"/>
        </w:pBdr>
        <w:ind w:left="360"/>
        <w:rPr>
          <w:rFonts w:ascii="Arial" w:hAnsi="Arial" w:cs="Arial"/>
          <w:sz w:val="22"/>
        </w:rPr>
      </w:pPr>
    </w:p>
    <w:p w:rsidRPr="00B336FF" w:rsidR="00A91018" w:rsidRDefault="00A91018" w14:paraId="4E9B77A6" w14:textId="77777777">
      <w:pPr>
        <w:ind w:left="360"/>
        <w:rPr>
          <w:rFonts w:ascii="Arial" w:hAnsi="Arial" w:cs="Arial"/>
          <w:sz w:val="20"/>
        </w:rPr>
      </w:pPr>
    </w:p>
    <w:p w:rsidRPr="00B336FF" w:rsidR="00A91018" w:rsidRDefault="00E65132" w14:paraId="3D49FEA9" w14:textId="77777777">
      <w:pPr>
        <w:ind w:left="360"/>
        <w:rPr>
          <w:rFonts w:ascii="Arial" w:hAnsi="Arial" w:cs="Arial"/>
          <w:b/>
          <w:color w:val="FF0000"/>
        </w:rPr>
      </w:pPr>
      <w:r w:rsidRPr="00B336FF">
        <w:rPr>
          <w:rFonts w:ascii="Arial" w:hAnsi="Arial" w:cs="Arial"/>
          <w:b/>
          <w:color w:val="FF0000"/>
        </w:rPr>
        <w:t>Graag via mail of via een bijgevoegd schrijven een uitleg en toelichting bij jullie thema/opgave. Probeer in elk geval zo veel mogelijk informatie te delen. Hier wordt tijdens optocht gebruik van gemaakt voor commentaar op P&amp;M TV.</w:t>
      </w:r>
    </w:p>
    <w:p w:rsidRPr="00B336FF" w:rsidR="00A91018" w:rsidRDefault="00A91018" w14:paraId="5ABB6DB0" w14:textId="77777777">
      <w:pPr>
        <w:ind w:left="360"/>
        <w:rPr>
          <w:rFonts w:ascii="Arial" w:hAnsi="Arial" w:cs="Arial"/>
        </w:rPr>
      </w:pPr>
    </w:p>
    <w:p w:rsidR="2CF1207D" w:rsidP="2CF1207D" w:rsidRDefault="2CF1207D" w14:paraId="7F8817C8" w14:textId="5F6AB27C">
      <w:pPr>
        <w:ind w:left="360"/>
        <w:rPr>
          <w:rFonts w:ascii="Arial" w:hAnsi="Arial" w:cs="Arial"/>
        </w:rPr>
      </w:pPr>
    </w:p>
    <w:p w:rsidR="2CF1207D" w:rsidP="2CF1207D" w:rsidRDefault="2CF1207D" w14:paraId="5F6332C9" w14:textId="7B0EE56A">
      <w:pPr>
        <w:ind w:left="360"/>
        <w:rPr>
          <w:rFonts w:ascii="Arial" w:hAnsi="Arial" w:cs="Arial"/>
        </w:rPr>
      </w:pPr>
    </w:p>
    <w:p w:rsidR="2CF1207D" w:rsidP="2CF1207D" w:rsidRDefault="2CF1207D" w14:paraId="194E3FF0" w14:textId="25FDFAAA">
      <w:pPr>
        <w:ind w:left="360"/>
        <w:rPr>
          <w:rFonts w:ascii="Arial" w:hAnsi="Arial" w:cs="Arial"/>
        </w:rPr>
      </w:pPr>
    </w:p>
    <w:p w:rsidR="2CF1207D" w:rsidP="2CF1207D" w:rsidRDefault="2CF1207D" w14:paraId="0691FEB0" w14:textId="450969B7">
      <w:pPr>
        <w:ind w:left="360"/>
        <w:rPr>
          <w:rFonts w:ascii="Arial" w:hAnsi="Arial" w:cs="Arial"/>
        </w:rPr>
      </w:pPr>
    </w:p>
    <w:p w:rsidR="2CF1207D" w:rsidP="2CF1207D" w:rsidRDefault="2CF1207D" w14:paraId="7DEDC972" w14:textId="1892DCB9">
      <w:pPr>
        <w:ind w:left="360"/>
        <w:rPr>
          <w:rFonts w:ascii="Arial" w:hAnsi="Arial" w:cs="Arial"/>
        </w:rPr>
      </w:pPr>
    </w:p>
    <w:p w:rsidR="2CF1207D" w:rsidP="2CF1207D" w:rsidRDefault="2CF1207D" w14:paraId="24ABF177" w14:textId="75506581">
      <w:pPr>
        <w:ind w:left="360"/>
        <w:rPr>
          <w:rFonts w:ascii="Arial" w:hAnsi="Arial" w:cs="Arial"/>
        </w:rPr>
      </w:pPr>
    </w:p>
    <w:p w:rsidRPr="00B336FF" w:rsidR="00A91018" w:rsidRDefault="00A91018" w14:paraId="636BE009" w14:textId="77777777">
      <w:pPr>
        <w:ind w:left="360"/>
        <w:rPr>
          <w:rFonts w:ascii="Arial" w:hAnsi="Arial" w:cs="Arial"/>
        </w:rPr>
      </w:pPr>
      <w:r w:rsidRPr="00B336FF">
        <w:rPr>
          <w:rFonts w:ascii="Arial" w:hAnsi="Arial" w:cs="Arial"/>
        </w:rPr>
        <w:t xml:space="preserve">Hierbij gaat de deelnemer akkoord met het reglement van C.V. de </w:t>
      </w:r>
      <w:proofErr w:type="spellStart"/>
      <w:r w:rsidRPr="00B336FF">
        <w:rPr>
          <w:rFonts w:ascii="Arial" w:hAnsi="Arial" w:cs="Arial"/>
        </w:rPr>
        <w:t>Brookhaze</w:t>
      </w:r>
      <w:proofErr w:type="spellEnd"/>
      <w:r w:rsidRPr="00B336FF">
        <w:rPr>
          <w:rFonts w:ascii="Arial" w:hAnsi="Arial" w:cs="Arial"/>
        </w:rPr>
        <w:t>.</w:t>
      </w:r>
    </w:p>
    <w:p w:rsidRPr="00B336FF" w:rsidR="00A91018" w:rsidRDefault="00A91018" w14:paraId="3C7EB713" w14:textId="77777777">
      <w:pPr>
        <w:ind w:left="360"/>
        <w:rPr>
          <w:rFonts w:ascii="Arial" w:hAnsi="Arial" w:cs="Arial"/>
        </w:rPr>
      </w:pPr>
    </w:p>
    <w:p w:rsidRPr="00B336FF" w:rsidR="00A91018" w:rsidRDefault="00A91018" w14:paraId="64422CC4" w14:textId="77777777">
      <w:pPr>
        <w:ind w:left="360"/>
        <w:rPr>
          <w:rFonts w:ascii="Arial" w:hAnsi="Arial" w:cs="Arial"/>
        </w:rPr>
      </w:pPr>
      <w:r w:rsidRPr="00B336FF">
        <w:rPr>
          <w:rFonts w:ascii="Arial" w:hAnsi="Arial" w:cs="Arial"/>
        </w:rPr>
        <w:t>Naam</w:t>
      </w:r>
      <w:r w:rsidRPr="00B336FF">
        <w:rPr>
          <w:rFonts w:ascii="Arial" w:hAnsi="Arial" w:cs="Arial"/>
        </w:rPr>
        <w:tab/>
      </w:r>
      <w:r w:rsidRPr="00B336FF">
        <w:rPr>
          <w:rFonts w:ascii="Arial" w:hAnsi="Arial" w:cs="Arial"/>
        </w:rPr>
        <w:tab/>
      </w:r>
      <w:r w:rsidRPr="00B336FF">
        <w:rPr>
          <w:rFonts w:ascii="Arial" w:hAnsi="Arial" w:cs="Arial"/>
        </w:rPr>
        <w:t>: ………………………………………………………………………….</w:t>
      </w:r>
    </w:p>
    <w:p w:rsidRPr="00B336FF" w:rsidR="00A91018" w:rsidP="00015B96" w:rsidRDefault="00A91018" w14:paraId="26BE5C7A" w14:textId="77777777">
      <w:pPr>
        <w:rPr>
          <w:rFonts w:ascii="Arial" w:hAnsi="Arial" w:cs="Arial"/>
        </w:rPr>
      </w:pPr>
    </w:p>
    <w:p w:rsidRPr="00B336FF" w:rsidR="00A91018" w:rsidRDefault="00A91018" w14:paraId="6FEE7DAC" w14:textId="77777777">
      <w:pPr>
        <w:ind w:left="360"/>
        <w:rPr>
          <w:rFonts w:ascii="Arial" w:hAnsi="Arial" w:cs="Arial"/>
        </w:rPr>
      </w:pPr>
      <w:r w:rsidRPr="00B336FF">
        <w:rPr>
          <w:rFonts w:ascii="Arial" w:hAnsi="Arial" w:cs="Arial"/>
        </w:rPr>
        <w:t>Handtekening</w:t>
      </w:r>
      <w:r w:rsidRPr="00B336FF">
        <w:rPr>
          <w:rFonts w:ascii="Arial" w:hAnsi="Arial" w:cs="Arial"/>
        </w:rPr>
        <w:tab/>
      </w:r>
      <w:r w:rsidRPr="00B336FF">
        <w:rPr>
          <w:rFonts w:ascii="Arial" w:hAnsi="Arial" w:cs="Arial"/>
        </w:rPr>
        <w:t>: ………………………………………………………………………….</w:t>
      </w:r>
    </w:p>
    <w:p w:rsidRPr="00B336FF" w:rsidR="00D30B66" w:rsidRDefault="00D30B66" w14:paraId="593C9BEC" w14:textId="77777777">
      <w:pPr>
        <w:pStyle w:val="Plattetekstinspringen"/>
        <w:rPr>
          <w:rFonts w:ascii="Arial" w:hAnsi="Arial" w:cs="Arial"/>
        </w:rPr>
      </w:pPr>
    </w:p>
    <w:p w:rsidRPr="00B336FF" w:rsidR="00A91018" w:rsidP="00AD3A70" w:rsidRDefault="72FA427E" w14:paraId="18E69ACA" w14:textId="2BE75CB2">
      <w:pPr>
        <w:pStyle w:val="Plattetekstinspringen"/>
        <w:rPr>
          <w:rFonts w:ascii="Arial" w:hAnsi="Arial" w:cs="Arial"/>
        </w:rPr>
      </w:pPr>
      <w:r w:rsidRPr="2CF1207D" w:rsidR="72FA427E">
        <w:rPr>
          <w:rFonts w:ascii="Arial" w:hAnsi="Arial" w:cs="Arial"/>
          <w:sz w:val="21"/>
          <w:szCs w:val="21"/>
        </w:rPr>
        <w:t xml:space="preserve">Inschrijven voor de optocht uiterlijk </w:t>
      </w:r>
      <w:r w:rsidRPr="2CF1207D" w:rsidR="17100F3A">
        <w:rPr>
          <w:rFonts w:ascii="Arial" w:hAnsi="Arial" w:cs="Arial"/>
          <w:sz w:val="21"/>
          <w:szCs w:val="21"/>
        </w:rPr>
        <w:t>4</w:t>
      </w:r>
      <w:r w:rsidRPr="2CF1207D" w:rsidR="72FA427E">
        <w:rPr>
          <w:rFonts w:ascii="Arial" w:hAnsi="Arial" w:cs="Arial"/>
          <w:sz w:val="21"/>
          <w:szCs w:val="21"/>
        </w:rPr>
        <w:t xml:space="preserve"> februari bij </w:t>
      </w:r>
      <w:r w:rsidRPr="2CF1207D" w:rsidR="1356277C">
        <w:rPr>
          <w:rFonts w:ascii="Arial" w:hAnsi="Arial" w:cs="Arial"/>
          <w:sz w:val="21"/>
          <w:szCs w:val="21"/>
        </w:rPr>
        <w:t>Rob Lemmen</w:t>
      </w:r>
      <w:r w:rsidRPr="2CF1207D" w:rsidR="72FA427E">
        <w:rPr>
          <w:rFonts w:ascii="Arial" w:hAnsi="Arial" w:cs="Arial"/>
          <w:sz w:val="21"/>
          <w:szCs w:val="21"/>
        </w:rPr>
        <w:t xml:space="preserve"> (bij voorkeur via mail </w:t>
      </w:r>
      <w:hyperlink r:id="R909376fc37324279">
        <w:r w:rsidRPr="2CF1207D" w:rsidR="72FA427E">
          <w:rPr>
            <w:rStyle w:val="Hyperlink"/>
            <w:rFonts w:ascii="Arial" w:hAnsi="Arial" w:cs="Arial"/>
            <w:sz w:val="21"/>
            <w:szCs w:val="21"/>
          </w:rPr>
          <w:t>optocht@cvdebrookhaze.nl</w:t>
        </w:r>
      </w:hyperlink>
      <w:r w:rsidRPr="2CF1207D" w:rsidR="72FA427E">
        <w:rPr>
          <w:rFonts w:ascii="Arial" w:hAnsi="Arial" w:cs="Arial"/>
          <w:sz w:val="21"/>
          <w:szCs w:val="21"/>
        </w:rPr>
        <w:t xml:space="preserve">. Denk aan het ophalen van het nummerbordje op woensdag </w:t>
      </w:r>
      <w:r w:rsidRPr="2CF1207D" w:rsidR="04607E30">
        <w:rPr>
          <w:rFonts w:ascii="Arial" w:hAnsi="Arial" w:cs="Arial"/>
          <w:sz w:val="21"/>
          <w:szCs w:val="21"/>
        </w:rPr>
        <w:t>7</w:t>
      </w:r>
      <w:r w:rsidRPr="2CF1207D" w:rsidR="72FA427E">
        <w:rPr>
          <w:rFonts w:ascii="Arial" w:hAnsi="Arial" w:cs="Arial"/>
          <w:sz w:val="21"/>
          <w:szCs w:val="21"/>
        </w:rPr>
        <w:t xml:space="preserve"> februari tussen 19.00 en 20.00 uur ’s avonds bij </w:t>
      </w:r>
      <w:r w:rsidRPr="2CF1207D" w:rsidR="12C4B2C9">
        <w:rPr>
          <w:rFonts w:ascii="Arial" w:hAnsi="Arial" w:cs="Arial"/>
          <w:sz w:val="21"/>
          <w:szCs w:val="21"/>
        </w:rPr>
        <w:t>Rob Lemmen</w:t>
      </w:r>
      <w:r w:rsidRPr="2CF1207D" w:rsidR="72FA427E">
        <w:rPr>
          <w:rFonts w:ascii="Arial" w:hAnsi="Arial" w:cs="Arial"/>
          <w:sz w:val="21"/>
          <w:szCs w:val="21"/>
        </w:rPr>
        <w:t xml:space="preserve">, </w:t>
      </w:r>
      <w:r w:rsidRPr="2CF1207D" w:rsidR="7C96B1BB">
        <w:rPr>
          <w:rFonts w:ascii="Arial" w:hAnsi="Arial" w:cs="Arial"/>
          <w:sz w:val="21"/>
          <w:szCs w:val="21"/>
        </w:rPr>
        <w:t>Vogelzang 14</w:t>
      </w:r>
      <w:r w:rsidRPr="2CF1207D" w:rsidR="72FA427E">
        <w:rPr>
          <w:rFonts w:ascii="Arial" w:hAnsi="Arial" w:cs="Arial"/>
        </w:rPr>
        <w:t>.</w:t>
      </w:r>
    </w:p>
    <w:sectPr w:rsidRPr="00B336FF" w:rsidR="00A91018">
      <w:pgSz w:w="11906" w:h="16838" w:orient="portrait"/>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051"/>
    <w:multiLevelType w:val="hybridMultilevel"/>
    <w:tmpl w:val="C0040BEC"/>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3AB864FB"/>
    <w:multiLevelType w:val="hybridMultilevel"/>
    <w:tmpl w:val="EA44D5CC"/>
    <w:lvl w:ilvl="0" w:tplc="D1DA16E0">
      <w:start w:val="1"/>
      <w:numFmt w:val="decimal"/>
      <w:lvlText w:val="%1."/>
      <w:lvlJc w:val="left"/>
      <w:pPr>
        <w:tabs>
          <w:tab w:val="num" w:pos="1065"/>
        </w:tabs>
        <w:ind w:left="1065" w:hanging="705"/>
      </w:pPr>
      <w:rPr>
        <w:rFonts w:hint="default"/>
      </w:rPr>
    </w:lvl>
    <w:lvl w:ilvl="1" w:tplc="898E9086">
      <w:start w:val="1"/>
      <w:numFmt w:val="lowerLetter"/>
      <w:lvlText w:val="%2)"/>
      <w:lvlJc w:val="left"/>
      <w:pPr>
        <w:tabs>
          <w:tab w:val="num" w:pos="1800"/>
        </w:tabs>
        <w:ind w:left="1800" w:hanging="720"/>
      </w:pPr>
      <w:rPr>
        <w:rFonts w:hint="default"/>
      </w:rPr>
    </w:lvl>
    <w:lvl w:ilvl="2" w:tplc="76AAC82A">
      <w:start w:val="3"/>
      <w:numFmt w:val="bullet"/>
      <w:lvlText w:val=""/>
      <w:lvlJc w:val="left"/>
      <w:pPr>
        <w:tabs>
          <w:tab w:val="num" w:pos="2340"/>
        </w:tabs>
        <w:ind w:left="2340" w:hanging="360"/>
      </w:pPr>
      <w:rPr>
        <w:rFonts w:hint="default" w:ascii="Symbol" w:hAnsi="Symbol" w:eastAsia="Times New Roman" w:cs="Times New Roman"/>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3D05CBB"/>
    <w:multiLevelType w:val="hybridMultilevel"/>
    <w:tmpl w:val="304A0FB4"/>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68FE32B8"/>
    <w:multiLevelType w:val="hybridMultilevel"/>
    <w:tmpl w:val="1068DFE0"/>
    <w:lvl w:ilvl="0" w:tplc="04130001">
      <w:start w:val="1"/>
      <w:numFmt w:val="bullet"/>
      <w:lvlText w:val=""/>
      <w:lvlJc w:val="left"/>
      <w:pPr>
        <w:ind w:left="1788" w:hanging="360"/>
      </w:pPr>
      <w:rPr>
        <w:rFonts w:hint="default" w:ascii="Symbol" w:hAnsi="Symbol"/>
      </w:rPr>
    </w:lvl>
    <w:lvl w:ilvl="1" w:tplc="04130003" w:tentative="1">
      <w:start w:val="1"/>
      <w:numFmt w:val="bullet"/>
      <w:lvlText w:val="o"/>
      <w:lvlJc w:val="left"/>
      <w:pPr>
        <w:ind w:left="2508" w:hanging="360"/>
      </w:pPr>
      <w:rPr>
        <w:rFonts w:hint="default" w:ascii="Courier New" w:hAnsi="Courier New" w:cs="Courier New"/>
      </w:rPr>
    </w:lvl>
    <w:lvl w:ilvl="2" w:tplc="04130005" w:tentative="1">
      <w:start w:val="1"/>
      <w:numFmt w:val="bullet"/>
      <w:lvlText w:val=""/>
      <w:lvlJc w:val="left"/>
      <w:pPr>
        <w:ind w:left="3228" w:hanging="360"/>
      </w:pPr>
      <w:rPr>
        <w:rFonts w:hint="default" w:ascii="Wingdings" w:hAnsi="Wingdings"/>
      </w:rPr>
    </w:lvl>
    <w:lvl w:ilvl="3" w:tplc="04130001" w:tentative="1">
      <w:start w:val="1"/>
      <w:numFmt w:val="bullet"/>
      <w:lvlText w:val=""/>
      <w:lvlJc w:val="left"/>
      <w:pPr>
        <w:ind w:left="3948" w:hanging="360"/>
      </w:pPr>
      <w:rPr>
        <w:rFonts w:hint="default" w:ascii="Symbol" w:hAnsi="Symbol"/>
      </w:rPr>
    </w:lvl>
    <w:lvl w:ilvl="4" w:tplc="04130003" w:tentative="1">
      <w:start w:val="1"/>
      <w:numFmt w:val="bullet"/>
      <w:lvlText w:val="o"/>
      <w:lvlJc w:val="left"/>
      <w:pPr>
        <w:ind w:left="4668" w:hanging="360"/>
      </w:pPr>
      <w:rPr>
        <w:rFonts w:hint="default" w:ascii="Courier New" w:hAnsi="Courier New" w:cs="Courier New"/>
      </w:rPr>
    </w:lvl>
    <w:lvl w:ilvl="5" w:tplc="04130005" w:tentative="1">
      <w:start w:val="1"/>
      <w:numFmt w:val="bullet"/>
      <w:lvlText w:val=""/>
      <w:lvlJc w:val="left"/>
      <w:pPr>
        <w:ind w:left="5388" w:hanging="360"/>
      </w:pPr>
      <w:rPr>
        <w:rFonts w:hint="default" w:ascii="Wingdings" w:hAnsi="Wingdings"/>
      </w:rPr>
    </w:lvl>
    <w:lvl w:ilvl="6" w:tplc="04130001" w:tentative="1">
      <w:start w:val="1"/>
      <w:numFmt w:val="bullet"/>
      <w:lvlText w:val=""/>
      <w:lvlJc w:val="left"/>
      <w:pPr>
        <w:ind w:left="6108" w:hanging="360"/>
      </w:pPr>
      <w:rPr>
        <w:rFonts w:hint="default" w:ascii="Symbol" w:hAnsi="Symbol"/>
      </w:rPr>
    </w:lvl>
    <w:lvl w:ilvl="7" w:tplc="04130003" w:tentative="1">
      <w:start w:val="1"/>
      <w:numFmt w:val="bullet"/>
      <w:lvlText w:val="o"/>
      <w:lvlJc w:val="left"/>
      <w:pPr>
        <w:ind w:left="6828" w:hanging="360"/>
      </w:pPr>
      <w:rPr>
        <w:rFonts w:hint="default" w:ascii="Courier New" w:hAnsi="Courier New" w:cs="Courier New"/>
      </w:rPr>
    </w:lvl>
    <w:lvl w:ilvl="8" w:tplc="04130005" w:tentative="1">
      <w:start w:val="1"/>
      <w:numFmt w:val="bullet"/>
      <w:lvlText w:val=""/>
      <w:lvlJc w:val="left"/>
      <w:pPr>
        <w:ind w:left="7548" w:hanging="360"/>
      </w:pPr>
      <w:rPr>
        <w:rFonts w:hint="default" w:ascii="Wingdings" w:hAnsi="Wingdings"/>
      </w:rPr>
    </w:lvl>
  </w:abstractNum>
  <w:abstractNum w:abstractNumId="4" w15:restartNumberingAfterBreak="0">
    <w:nsid w:val="74F8306D"/>
    <w:multiLevelType w:val="hybridMultilevel"/>
    <w:tmpl w:val="B1B26E1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16cid:durableId="1539313608">
    <w:abstractNumId w:val="1"/>
  </w:num>
  <w:num w:numId="2" w16cid:durableId="1476025334">
    <w:abstractNumId w:val="3"/>
  </w:num>
  <w:num w:numId="3" w16cid:durableId="244460324">
    <w:abstractNumId w:val="0"/>
  </w:num>
  <w:num w:numId="4" w16cid:durableId="1657951035">
    <w:abstractNumId w:val="2"/>
  </w:num>
  <w:num w:numId="5" w16cid:durableId="11965788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A5"/>
    <w:rsid w:val="00002217"/>
    <w:rsid w:val="00015B96"/>
    <w:rsid w:val="00043891"/>
    <w:rsid w:val="000657C1"/>
    <w:rsid w:val="000C2426"/>
    <w:rsid w:val="000F4244"/>
    <w:rsid w:val="00157F7C"/>
    <w:rsid w:val="001610FF"/>
    <w:rsid w:val="001F1540"/>
    <w:rsid w:val="002076C2"/>
    <w:rsid w:val="00282AA3"/>
    <w:rsid w:val="002E360C"/>
    <w:rsid w:val="002E5D9C"/>
    <w:rsid w:val="003314D4"/>
    <w:rsid w:val="003A01EB"/>
    <w:rsid w:val="004464CF"/>
    <w:rsid w:val="00475CAB"/>
    <w:rsid w:val="00476335"/>
    <w:rsid w:val="004770D9"/>
    <w:rsid w:val="004B78CD"/>
    <w:rsid w:val="00522D19"/>
    <w:rsid w:val="00545860"/>
    <w:rsid w:val="005C1818"/>
    <w:rsid w:val="00690780"/>
    <w:rsid w:val="00695C6F"/>
    <w:rsid w:val="006C329A"/>
    <w:rsid w:val="00726FCC"/>
    <w:rsid w:val="007874DF"/>
    <w:rsid w:val="0085760C"/>
    <w:rsid w:val="00896FA5"/>
    <w:rsid w:val="008C7B10"/>
    <w:rsid w:val="00911024"/>
    <w:rsid w:val="009578BD"/>
    <w:rsid w:val="00A47DAA"/>
    <w:rsid w:val="00A91018"/>
    <w:rsid w:val="00AD3A70"/>
    <w:rsid w:val="00B336FF"/>
    <w:rsid w:val="00B33A17"/>
    <w:rsid w:val="00B52AC0"/>
    <w:rsid w:val="00C445D1"/>
    <w:rsid w:val="00C7036D"/>
    <w:rsid w:val="00C93297"/>
    <w:rsid w:val="00C94709"/>
    <w:rsid w:val="00D039A1"/>
    <w:rsid w:val="00D30B66"/>
    <w:rsid w:val="00D60187"/>
    <w:rsid w:val="00D951FB"/>
    <w:rsid w:val="00DA403D"/>
    <w:rsid w:val="00E14337"/>
    <w:rsid w:val="00E65132"/>
    <w:rsid w:val="00E835C4"/>
    <w:rsid w:val="00FD73FB"/>
    <w:rsid w:val="04607E30"/>
    <w:rsid w:val="112DAAF8"/>
    <w:rsid w:val="12C4B2C9"/>
    <w:rsid w:val="1356277C"/>
    <w:rsid w:val="17100F3A"/>
    <w:rsid w:val="199B6E6B"/>
    <w:rsid w:val="2CF1207D"/>
    <w:rsid w:val="43A1256D"/>
    <w:rsid w:val="49EF8388"/>
    <w:rsid w:val="544E1BCE"/>
    <w:rsid w:val="68BC6CC1"/>
    <w:rsid w:val="72FA427E"/>
    <w:rsid w:val="7C96B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77BD"/>
  <w15:docId w15:val="{EEE00EC6-9454-440A-B0C2-87BED5B9B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rPr>
  </w:style>
  <w:style w:type="paragraph" w:styleId="Kop1">
    <w:name w:val="heading 1"/>
    <w:basedOn w:val="Standaard"/>
    <w:next w:val="Standaard"/>
    <w:qFormat/>
    <w:pPr>
      <w:keepNext/>
      <w:outlineLvl w:val="0"/>
    </w:pPr>
    <w:rPr>
      <w:b/>
      <w:bCs/>
      <w:sz w:val="40"/>
    </w:rPr>
  </w:style>
  <w:style w:type="paragraph" w:styleId="Kop2">
    <w:name w:val="heading 2"/>
    <w:basedOn w:val="Standaard"/>
    <w:next w:val="Standaard"/>
    <w:qFormat/>
    <w:pPr>
      <w:keepNext/>
      <w:jc w:val="center"/>
      <w:outlineLvl w:val="1"/>
    </w:pPr>
    <w:rPr>
      <w:i/>
      <w:iCs/>
      <w:sz w:val="32"/>
    </w:rPr>
  </w:style>
  <w:style w:type="paragraph" w:styleId="Kop3">
    <w:name w:val="heading 3"/>
    <w:basedOn w:val="Standaard"/>
    <w:next w:val="Standaard"/>
    <w:qFormat/>
    <w:pPr>
      <w:keepNext/>
      <w:ind w:left="360"/>
      <w:jc w:val="center"/>
      <w:outlineLvl w:val="2"/>
    </w:pPr>
    <w:rPr>
      <w:i/>
      <w:iCs/>
      <w:sz w:val="32"/>
    </w:rPr>
  </w:style>
  <w:style w:type="paragraph" w:styleId="Kop4">
    <w:name w:val="heading 4"/>
    <w:basedOn w:val="Standaard"/>
    <w:next w:val="Standaard"/>
    <w:qFormat/>
    <w:pPr>
      <w:keepNext/>
      <w:ind w:left="360"/>
      <w:outlineLvl w:val="3"/>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inspringen">
    <w:name w:val="Body Text Indent"/>
    <w:basedOn w:val="Standaard"/>
    <w:pPr>
      <w:ind w:left="360"/>
    </w:pPr>
    <w:rPr>
      <w:i/>
      <w:iCs/>
    </w:rPr>
  </w:style>
  <w:style w:type="paragraph" w:styleId="Lijstalinea">
    <w:name w:val="List Paragraph"/>
    <w:basedOn w:val="Standaard"/>
    <w:uiPriority w:val="34"/>
    <w:qFormat/>
    <w:rsid w:val="007874DF"/>
    <w:pPr>
      <w:ind w:left="720"/>
      <w:contextualSpacing/>
    </w:pPr>
  </w:style>
  <w:style w:type="character" w:styleId="Hyperlink">
    <w:name w:val="Hyperlink"/>
    <w:basedOn w:val="Standaardalinea-lettertype"/>
    <w:unhideWhenUsed/>
    <w:rsid w:val="00015B96"/>
    <w:rPr>
      <w:color w:val="0000FF" w:themeColor="hyperlink"/>
      <w:u w:val="single"/>
    </w:rPr>
  </w:style>
  <w:style w:type="character" w:styleId="Onopgelostemelding">
    <w:name w:val="Unresolved Mention"/>
    <w:basedOn w:val="Standaardalinea-lettertype"/>
    <w:uiPriority w:val="99"/>
    <w:semiHidden/>
    <w:unhideWhenUsed/>
    <w:rsid w:val="0001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optocht@cvdebrookhaze.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optocht@cvdebrookhaze.nl" TargetMode="External" Id="R909376fc3732427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DF3917C58FE4FB4E7581D54484420" ma:contentTypeVersion="14" ma:contentTypeDescription="Een nieuw document maken." ma:contentTypeScope="" ma:versionID="269c0fff0bf2a7c9714644db84bb279c">
  <xsd:schema xmlns:xsd="http://www.w3.org/2001/XMLSchema" xmlns:xs="http://www.w3.org/2001/XMLSchema" xmlns:p="http://schemas.microsoft.com/office/2006/metadata/properties" xmlns:ns2="e196edbe-06c4-4c3d-a2dd-f301e855d2d0" xmlns:ns3="2217e280-a14a-4f65-b1d6-73f5173341e6" targetNamespace="http://schemas.microsoft.com/office/2006/metadata/properties" ma:root="true" ma:fieldsID="d84ebe7e756db85d5788ed9fd0608740" ns2:_="" ns3:_="">
    <xsd:import namespace="e196edbe-06c4-4c3d-a2dd-f301e855d2d0"/>
    <xsd:import namespace="2217e280-a14a-4f65-b1d6-73f5173341e6"/>
    <xsd:element name="properties">
      <xsd:complexType>
        <xsd:sequence>
          <xsd:element name="documentManagement">
            <xsd:complexType>
              <xsd:all>
                <xsd:element ref="ns2:MediaServiceMetadata" minOccurs="0"/>
                <xsd:element ref="ns2:MediaServiceFastMetadata" minOccurs="0"/>
                <xsd:element ref="ns3:TaxCatchAll"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edbe-06c4-4c3d-a2dd-f301e855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76d42fbd-49a1-458f-95a3-3203379ba56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7e280-a14a-4f65-b1d6-73f5173341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cd66758-9496-40d6-ad4f-2f0ba515cd6e}" ma:internalName="TaxCatchAll" ma:showField="CatchAllData" ma:web="2217e280-a14a-4f65-b1d6-73f517334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17e280-a14a-4f65-b1d6-73f5173341e6" xsi:nil="true"/>
    <lcf76f155ced4ddcb4097134ff3c332f xmlns="e196edbe-06c4-4c3d-a2dd-f301e855d2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1A53C4-996A-446E-B0CB-05DF22B66A77}">
  <ds:schemaRefs>
    <ds:schemaRef ds:uri="http://schemas.microsoft.com/sharepoint/v3/contenttype/forms"/>
  </ds:schemaRefs>
</ds:datastoreItem>
</file>

<file path=customXml/itemProps2.xml><?xml version="1.0" encoding="utf-8"?>
<ds:datastoreItem xmlns:ds="http://schemas.openxmlformats.org/officeDocument/2006/customXml" ds:itemID="{95DA5BA9-9F64-4B9E-B4DF-F9AEA73F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edbe-06c4-4c3d-a2dd-f301e855d2d0"/>
    <ds:schemaRef ds:uri="2217e280-a14a-4f65-b1d6-73f517334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AAF89-759E-415F-B3D3-7F83FBB9C3FD}">
  <ds:schemaRefs>
    <ds:schemaRef ds:uri="http://schemas.microsoft.com/office/2006/metadata/properties"/>
    <ds:schemaRef ds:uri="http://schemas.microsoft.com/office/infopath/2007/PartnerControls"/>
    <ds:schemaRef ds:uri="2217e280-a14a-4f65-b1d6-73f5173341e6"/>
    <ds:schemaRef ds:uri="e196edbe-06c4-4c3d-a2dd-f301e855d2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Carnavalsoptocht  C</dc:title>
  <dc:creator>Koch</dc:creator>
  <lastModifiedBy>Rob Lemmen</lastModifiedBy>
  <revision>10</revision>
  <dcterms:created xsi:type="dcterms:W3CDTF">2022-12-27T09:53:00.0000000Z</dcterms:created>
  <dcterms:modified xsi:type="dcterms:W3CDTF">2024-01-02T18:51:09.4448983Z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0x010100E6EDF3917C58FE4FB4E7581D54484420</vt:lpwstr>
  </property>
  <property fmtid="{D5CDD505-2E9C-101B-9397-08002B2CF9AE}" pid="3" name="MediaServiceImageTags">
    <vt:lpwstr/>
  </property>
</Properties>
</file>